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BD29" w14:textId="77777777" w:rsidR="00BD621C" w:rsidRPr="00BD621C" w:rsidRDefault="00BD621C" w:rsidP="00BD621C">
      <w:pPr>
        <w:spacing w:line="240" w:lineRule="auto"/>
        <w:rPr>
          <w:rFonts w:eastAsia="Times New Roman"/>
          <w:b/>
          <w:bCs/>
          <w:sz w:val="28"/>
          <w:szCs w:val="28"/>
          <w:lang w:eastAsia="en-GB"/>
        </w:rPr>
      </w:pPr>
      <w:bookmarkStart w:id="0" w:name="_Hlk42578884"/>
      <w:r w:rsidRPr="00BD621C">
        <w:rPr>
          <w:rFonts w:eastAsia="Times New Roman"/>
          <w:b/>
          <w:bCs/>
          <w:sz w:val="28"/>
          <w:szCs w:val="28"/>
          <w:u w:val="single"/>
          <w:lang w:eastAsia="en-GB"/>
        </w:rPr>
        <w:t>Appendix 2</w:t>
      </w:r>
      <w:r w:rsidRPr="00BD621C">
        <w:rPr>
          <w:rFonts w:eastAsia="Times New Roman"/>
          <w:b/>
          <w:bCs/>
          <w:sz w:val="28"/>
          <w:szCs w:val="28"/>
          <w:lang w:eastAsia="en-GB"/>
        </w:rPr>
        <w:tab/>
      </w:r>
      <w:r w:rsidRPr="00BD621C">
        <w:rPr>
          <w:rFonts w:eastAsia="Times New Roman"/>
          <w:b/>
          <w:bCs/>
          <w:sz w:val="28"/>
          <w:szCs w:val="28"/>
          <w:lang w:eastAsia="en-GB"/>
        </w:rPr>
        <w:tab/>
        <w:t>RISK ASSESSMENT TEMPLATES</w:t>
      </w:r>
    </w:p>
    <w:p w14:paraId="7FACB85D" w14:textId="77777777" w:rsidR="00BD621C" w:rsidRPr="00BD621C" w:rsidRDefault="00BD621C" w:rsidP="00BD621C">
      <w:pPr>
        <w:spacing w:line="240" w:lineRule="auto"/>
        <w:rPr>
          <w:rFonts w:eastAsia="Times New Roman"/>
          <w:b/>
          <w:bCs/>
          <w:sz w:val="28"/>
          <w:szCs w:val="28"/>
          <w:lang w:eastAsia="en-GB"/>
        </w:rPr>
      </w:pPr>
    </w:p>
    <w:bookmarkEnd w:id="0"/>
    <w:p w14:paraId="307C0DC5" w14:textId="77777777" w:rsidR="00BD621C" w:rsidRPr="00BD621C" w:rsidRDefault="00BD621C" w:rsidP="00BD621C">
      <w:pPr>
        <w:rPr>
          <w:rFonts w:eastAsia="Times New Roman"/>
          <w:b/>
          <w:bCs/>
          <w:sz w:val="28"/>
          <w:szCs w:val="28"/>
          <w:u w:val="single"/>
          <w:lang w:eastAsia="en-GB"/>
        </w:rPr>
      </w:pPr>
      <w:r w:rsidRPr="00BD621C">
        <w:rPr>
          <w:rFonts w:eastAsia="Times New Roman"/>
          <w:b/>
          <w:bCs/>
          <w:sz w:val="28"/>
          <w:szCs w:val="28"/>
          <w:u w:val="single"/>
          <w:lang w:eastAsia="en-GB"/>
        </w:rPr>
        <w:t>Appendix 2.2</w:t>
      </w:r>
    </w:p>
    <w:p w14:paraId="22291EA0" w14:textId="77777777" w:rsidR="00BD621C" w:rsidRPr="00BD621C" w:rsidRDefault="00BD621C" w:rsidP="00BD621C">
      <w:pPr>
        <w:spacing w:line="240" w:lineRule="auto"/>
        <w:rPr>
          <w:rFonts w:eastAsia="Times New Roman"/>
          <w:b/>
          <w:bCs/>
          <w:sz w:val="28"/>
          <w:szCs w:val="28"/>
          <w:lang w:eastAsia="en-GB"/>
        </w:rPr>
      </w:pPr>
      <w:r w:rsidRPr="00BD621C">
        <w:rPr>
          <w:rFonts w:eastAsia="Times New Roman"/>
          <w:b/>
          <w:bCs/>
          <w:sz w:val="28"/>
          <w:szCs w:val="28"/>
          <w:lang w:eastAsia="en-GB"/>
        </w:rPr>
        <w:t>RISK ASSESSMENT TEMPLATE - SAFE REOPENING &amp; OPERATION OF DINING AREAS AND BARS</w:t>
      </w:r>
    </w:p>
    <w:p w14:paraId="1E88B4B9" w14:textId="77777777" w:rsidR="00BD621C" w:rsidRPr="00BD621C" w:rsidRDefault="00BD621C" w:rsidP="00BD621C">
      <w:pPr>
        <w:spacing w:line="240" w:lineRule="auto"/>
        <w:rPr>
          <w:rFonts w:eastAsia="Times New Roman"/>
          <w:b/>
          <w:bCs/>
          <w:lang w:eastAsia="en-GB"/>
        </w:rPr>
      </w:pPr>
    </w:p>
    <w:p w14:paraId="7D89D374" w14:textId="77777777" w:rsidR="00BD621C" w:rsidRPr="00BD621C" w:rsidRDefault="00BD621C" w:rsidP="00BD621C">
      <w:pPr>
        <w:spacing w:line="240" w:lineRule="auto"/>
        <w:rPr>
          <w:rFonts w:eastAsia="Times New Roman"/>
          <w:b/>
          <w:bCs/>
          <w:lang w:eastAsia="en-GB"/>
        </w:rPr>
      </w:pPr>
    </w:p>
    <w:tbl>
      <w:tblPr>
        <w:tblStyle w:val="TableGrid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D621C" w:rsidRPr="00BD621C" w14:paraId="33D8E74F" w14:textId="77777777" w:rsidTr="00BD621C">
        <w:trPr>
          <w:trHeight w:val="567"/>
        </w:trPr>
        <w:tc>
          <w:tcPr>
            <w:tcW w:w="9214" w:type="dxa"/>
            <w:shd w:val="clear" w:color="auto" w:fill="8496B0" w:themeFill="text2" w:themeFillTint="99"/>
            <w:vAlign w:val="center"/>
          </w:tcPr>
          <w:p w14:paraId="2B81F676" w14:textId="77777777" w:rsidR="00BD621C" w:rsidRPr="00BD621C" w:rsidRDefault="00BD621C" w:rsidP="00BD621C">
            <w:pPr>
              <w:tabs>
                <w:tab w:val="center" w:pos="4513"/>
                <w:tab w:val="right" w:pos="9026"/>
              </w:tabs>
              <w:jc w:val="center"/>
              <w:rPr>
                <w:rFonts w:ascii="Arial" w:hAnsi="Arial" w:cs="Arial"/>
              </w:rPr>
            </w:pPr>
            <w:r w:rsidRPr="00BD621C">
              <w:rPr>
                <w:rFonts w:ascii="Arial" w:hAnsi="Arial" w:cs="Arial"/>
                <w:color w:val="FFFFFF" w:themeColor="background1"/>
              </w:rPr>
              <w:t>RISK ASSESSMENT TEMPLATE</w:t>
            </w:r>
          </w:p>
        </w:tc>
      </w:tr>
      <w:tr w:rsidR="00BD621C" w:rsidRPr="00BD621C" w14:paraId="0B38A6C3" w14:textId="77777777" w:rsidTr="00BD621C">
        <w:trPr>
          <w:trHeight w:val="567"/>
        </w:trPr>
        <w:tc>
          <w:tcPr>
            <w:tcW w:w="9214" w:type="dxa"/>
            <w:shd w:val="clear" w:color="auto" w:fill="D5DCE4" w:themeFill="text2" w:themeFillTint="33"/>
            <w:vAlign w:val="center"/>
          </w:tcPr>
          <w:p w14:paraId="232E7E65" w14:textId="77777777" w:rsidR="00BD621C" w:rsidRPr="00BD621C" w:rsidRDefault="00BD621C" w:rsidP="00BD621C">
            <w:pPr>
              <w:tabs>
                <w:tab w:val="center" w:pos="4513"/>
                <w:tab w:val="right" w:pos="9026"/>
              </w:tabs>
              <w:jc w:val="center"/>
              <w:rPr>
                <w:rFonts w:ascii="Arial" w:hAnsi="Arial" w:cs="Arial"/>
                <w:caps/>
                <w:color w:val="44546A" w:themeColor="text2"/>
              </w:rPr>
            </w:pPr>
            <w:r w:rsidRPr="00BD621C">
              <w:rPr>
                <w:rFonts w:ascii="Arial" w:hAnsi="Arial" w:cs="Arial"/>
                <w:caps/>
                <w:color w:val="44546A" w:themeColor="text2"/>
              </w:rPr>
              <w:t xml:space="preserve">Coronavirus/ Covid19 </w:t>
            </w:r>
          </w:p>
          <w:p w14:paraId="49B3A11D" w14:textId="77777777" w:rsidR="00BD621C" w:rsidRPr="00BD621C" w:rsidRDefault="00BD621C" w:rsidP="00BD621C">
            <w:pPr>
              <w:tabs>
                <w:tab w:val="center" w:pos="4513"/>
                <w:tab w:val="right" w:pos="9026"/>
              </w:tabs>
              <w:jc w:val="center"/>
              <w:rPr>
                <w:rFonts w:ascii="Arial" w:hAnsi="Arial" w:cs="Arial"/>
                <w:caps/>
              </w:rPr>
            </w:pPr>
            <w:r w:rsidRPr="00BD621C">
              <w:rPr>
                <w:rFonts w:ascii="Arial" w:hAnsi="Arial" w:cs="Arial"/>
                <w:caps/>
                <w:color w:val="44546A" w:themeColor="text2"/>
              </w:rPr>
              <w:t>safe opening &amp; operation of Dining areas and bars</w:t>
            </w:r>
          </w:p>
        </w:tc>
      </w:tr>
    </w:tbl>
    <w:tbl>
      <w:tblPr>
        <w:tblStyle w:val="TableGrid"/>
        <w:tblW w:w="9209" w:type="dxa"/>
        <w:jc w:val="center"/>
        <w:tblLook w:val="04A0" w:firstRow="1" w:lastRow="0" w:firstColumn="1" w:lastColumn="0" w:noHBand="0" w:noVBand="1"/>
      </w:tblPr>
      <w:tblGrid>
        <w:gridCol w:w="1980"/>
        <w:gridCol w:w="2624"/>
        <w:gridCol w:w="69"/>
        <w:gridCol w:w="1843"/>
        <w:gridCol w:w="2693"/>
      </w:tblGrid>
      <w:tr w:rsidR="00BD621C" w:rsidRPr="00BD621C" w14:paraId="6EF0C2A3" w14:textId="77777777" w:rsidTr="00BD621C">
        <w:trPr>
          <w:trHeight w:val="51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762366C"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Company Name:</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DCE8DD3" w14:textId="77777777" w:rsidR="00BD621C" w:rsidRPr="00BD621C" w:rsidRDefault="00BD621C" w:rsidP="00BD621C">
            <w:pPr>
              <w:rPr>
                <w:rFonts w:ascii="Arial" w:eastAsia="Times New Roman" w:hAnsi="Arial" w:cs="Arial"/>
                <w:lang w:eastAsia="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823A128"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Date of Issue:</w:t>
            </w:r>
          </w:p>
        </w:tc>
        <w:tc>
          <w:tcPr>
            <w:tcW w:w="2693" w:type="dxa"/>
            <w:tcBorders>
              <w:top w:val="single" w:sz="4" w:space="0" w:color="auto"/>
              <w:left w:val="single" w:sz="4" w:space="0" w:color="auto"/>
              <w:bottom w:val="single" w:sz="4" w:space="0" w:color="auto"/>
              <w:right w:val="single" w:sz="4" w:space="0" w:color="auto"/>
            </w:tcBorders>
            <w:vAlign w:val="center"/>
          </w:tcPr>
          <w:p w14:paraId="39EA5CA4" w14:textId="77777777" w:rsidR="00BD621C" w:rsidRPr="00BD621C" w:rsidRDefault="00BD621C" w:rsidP="00BD621C">
            <w:pPr>
              <w:rPr>
                <w:rFonts w:ascii="Arial" w:eastAsia="Times New Roman" w:hAnsi="Arial" w:cs="Arial"/>
                <w:lang w:eastAsia="en-GB"/>
              </w:rPr>
            </w:pPr>
          </w:p>
        </w:tc>
      </w:tr>
      <w:tr w:rsidR="00BD621C" w:rsidRPr="00BD621C" w14:paraId="70E2FDFC" w14:textId="77777777" w:rsidTr="00BD621C">
        <w:trPr>
          <w:trHeight w:val="51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567D6DC"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Park Name:</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BAA8247" w14:textId="77777777" w:rsidR="00BD621C" w:rsidRPr="00BD621C" w:rsidRDefault="00BD621C" w:rsidP="00BD621C">
            <w:pPr>
              <w:rPr>
                <w:rFonts w:ascii="Arial" w:eastAsia="Times New Roman" w:hAnsi="Arial" w:cs="Arial"/>
                <w:lang w:eastAsia="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75494CA"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Name of Assessor:</w:t>
            </w:r>
          </w:p>
        </w:tc>
        <w:tc>
          <w:tcPr>
            <w:tcW w:w="2693" w:type="dxa"/>
            <w:tcBorders>
              <w:top w:val="single" w:sz="4" w:space="0" w:color="auto"/>
              <w:left w:val="single" w:sz="4" w:space="0" w:color="auto"/>
              <w:bottom w:val="single" w:sz="4" w:space="0" w:color="auto"/>
              <w:right w:val="single" w:sz="4" w:space="0" w:color="auto"/>
            </w:tcBorders>
            <w:vAlign w:val="center"/>
          </w:tcPr>
          <w:p w14:paraId="02DCEFAA" w14:textId="77777777" w:rsidR="00BD621C" w:rsidRPr="00BD621C" w:rsidRDefault="00BD621C" w:rsidP="00BD621C">
            <w:pPr>
              <w:rPr>
                <w:rFonts w:ascii="Arial" w:eastAsia="Times New Roman" w:hAnsi="Arial" w:cs="Arial"/>
                <w:lang w:eastAsia="en-GB"/>
              </w:rPr>
            </w:pPr>
          </w:p>
        </w:tc>
      </w:tr>
      <w:tr w:rsidR="00BD621C" w:rsidRPr="00BD621C" w14:paraId="7451A38C" w14:textId="77777777" w:rsidTr="00BD621C">
        <w:trPr>
          <w:trHeight w:val="62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F36935A"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Date of Assessment: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BBFB657" w14:textId="77777777" w:rsidR="00BD621C" w:rsidRPr="00BD621C" w:rsidRDefault="00BD621C" w:rsidP="00BD621C">
            <w:pPr>
              <w:rPr>
                <w:rFonts w:ascii="Arial" w:eastAsia="Times New Roman" w:hAnsi="Arial" w:cs="Arial"/>
                <w:lang w:eastAsia="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4C30EDC" w14:textId="77777777" w:rsidR="00BD621C" w:rsidRPr="00BD621C" w:rsidRDefault="00BD621C" w:rsidP="00BD621C">
            <w:pPr>
              <w:ind w:right="-106"/>
              <w:rPr>
                <w:rFonts w:ascii="Arial" w:eastAsia="Times New Roman" w:hAnsi="Arial" w:cs="Arial"/>
                <w:b/>
                <w:lang w:eastAsia="en-GB"/>
              </w:rPr>
            </w:pPr>
            <w:r w:rsidRPr="00BD621C">
              <w:rPr>
                <w:rFonts w:ascii="Arial" w:eastAsia="Times New Roman" w:hAnsi="Arial" w:cs="Arial"/>
                <w:b/>
                <w:lang w:eastAsia="en-GB"/>
              </w:rPr>
              <w:t>Assessor’s Signature:</w:t>
            </w:r>
          </w:p>
        </w:tc>
        <w:tc>
          <w:tcPr>
            <w:tcW w:w="2693" w:type="dxa"/>
            <w:tcBorders>
              <w:top w:val="single" w:sz="4" w:space="0" w:color="auto"/>
              <w:left w:val="single" w:sz="4" w:space="0" w:color="auto"/>
              <w:bottom w:val="single" w:sz="4" w:space="0" w:color="auto"/>
              <w:right w:val="single" w:sz="4" w:space="0" w:color="auto"/>
            </w:tcBorders>
            <w:vAlign w:val="center"/>
          </w:tcPr>
          <w:p w14:paraId="4A1DCD16" w14:textId="77777777" w:rsidR="00BD621C" w:rsidRPr="00BD621C" w:rsidRDefault="00BD621C" w:rsidP="00BD621C">
            <w:pPr>
              <w:rPr>
                <w:rFonts w:ascii="Arial" w:eastAsia="Times New Roman" w:hAnsi="Arial" w:cs="Arial"/>
                <w:lang w:eastAsia="en-GB"/>
              </w:rPr>
            </w:pPr>
          </w:p>
        </w:tc>
      </w:tr>
      <w:tr w:rsidR="00BD621C" w:rsidRPr="00BD621C" w14:paraId="396C924D" w14:textId="77777777" w:rsidTr="00BD621C">
        <w:trPr>
          <w:trHeight w:val="340"/>
          <w:jc w:val="center"/>
        </w:trPr>
        <w:tc>
          <w:tcPr>
            <w:tcW w:w="9209" w:type="dxa"/>
            <w:gridSpan w:val="5"/>
            <w:tcBorders>
              <w:top w:val="single" w:sz="4" w:space="0" w:color="auto"/>
              <w:left w:val="single" w:sz="4" w:space="0" w:color="auto"/>
              <w:bottom w:val="single" w:sz="4" w:space="0" w:color="auto"/>
              <w:right w:val="single" w:sz="4" w:space="0" w:color="auto"/>
            </w:tcBorders>
            <w:vAlign w:val="center"/>
            <w:hideMark/>
          </w:tcPr>
          <w:p w14:paraId="7AFC3AE6"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lang w:eastAsia="en-GB"/>
              </w:rPr>
              <w:t>Persons consulted on the completion of this Risk Assessment:</w:t>
            </w:r>
          </w:p>
        </w:tc>
      </w:tr>
      <w:tr w:rsidR="00BD621C" w:rsidRPr="00BD621C" w14:paraId="4A139D65" w14:textId="77777777" w:rsidTr="00BD621C">
        <w:trPr>
          <w:trHeight w:val="340"/>
          <w:jc w:val="center"/>
        </w:trPr>
        <w:tc>
          <w:tcPr>
            <w:tcW w:w="4604" w:type="dxa"/>
            <w:gridSpan w:val="2"/>
            <w:tcBorders>
              <w:top w:val="single" w:sz="4" w:space="0" w:color="auto"/>
              <w:left w:val="single" w:sz="4" w:space="0" w:color="auto"/>
              <w:bottom w:val="single" w:sz="4" w:space="0" w:color="auto"/>
              <w:right w:val="single" w:sz="4" w:space="0" w:color="auto"/>
            </w:tcBorders>
            <w:vAlign w:val="center"/>
            <w:hideMark/>
          </w:tcPr>
          <w:p w14:paraId="15355A7C"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Name:</w:t>
            </w:r>
          </w:p>
        </w:tc>
        <w:tc>
          <w:tcPr>
            <w:tcW w:w="4605" w:type="dxa"/>
            <w:gridSpan w:val="3"/>
            <w:tcBorders>
              <w:top w:val="single" w:sz="4" w:space="0" w:color="auto"/>
              <w:left w:val="single" w:sz="4" w:space="0" w:color="auto"/>
              <w:bottom w:val="single" w:sz="4" w:space="0" w:color="auto"/>
              <w:right w:val="single" w:sz="4" w:space="0" w:color="auto"/>
            </w:tcBorders>
            <w:vAlign w:val="center"/>
            <w:hideMark/>
          </w:tcPr>
          <w:p w14:paraId="3ADCF79A"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Job Title:</w:t>
            </w:r>
          </w:p>
        </w:tc>
      </w:tr>
      <w:tr w:rsidR="00BD621C" w:rsidRPr="00BD621C" w14:paraId="38C7F0C8" w14:textId="77777777" w:rsidTr="00BD621C">
        <w:trPr>
          <w:trHeight w:val="340"/>
          <w:jc w:val="center"/>
        </w:trPr>
        <w:tc>
          <w:tcPr>
            <w:tcW w:w="4604" w:type="dxa"/>
            <w:gridSpan w:val="2"/>
            <w:tcBorders>
              <w:top w:val="single" w:sz="4" w:space="0" w:color="auto"/>
              <w:left w:val="single" w:sz="4" w:space="0" w:color="auto"/>
              <w:bottom w:val="single" w:sz="4" w:space="0" w:color="auto"/>
              <w:right w:val="single" w:sz="4" w:space="0" w:color="auto"/>
            </w:tcBorders>
            <w:vAlign w:val="center"/>
          </w:tcPr>
          <w:p w14:paraId="6D8A0C59" w14:textId="77777777" w:rsidR="00BD621C" w:rsidRPr="00BD621C" w:rsidRDefault="00BD621C" w:rsidP="00BD621C">
            <w:pPr>
              <w:rPr>
                <w:rFonts w:ascii="Arial" w:eastAsia="Times New Roman" w:hAnsi="Arial" w:cs="Arial"/>
                <w:lang w:eastAsia="en-GB"/>
              </w:rPr>
            </w:pPr>
          </w:p>
        </w:tc>
        <w:tc>
          <w:tcPr>
            <w:tcW w:w="4605" w:type="dxa"/>
            <w:gridSpan w:val="3"/>
            <w:tcBorders>
              <w:top w:val="single" w:sz="4" w:space="0" w:color="auto"/>
              <w:left w:val="single" w:sz="4" w:space="0" w:color="auto"/>
              <w:bottom w:val="single" w:sz="4" w:space="0" w:color="auto"/>
              <w:right w:val="single" w:sz="4" w:space="0" w:color="auto"/>
            </w:tcBorders>
            <w:vAlign w:val="center"/>
          </w:tcPr>
          <w:p w14:paraId="6408984F" w14:textId="77777777" w:rsidR="00BD621C" w:rsidRPr="00BD621C" w:rsidRDefault="00BD621C" w:rsidP="00BD621C">
            <w:pPr>
              <w:rPr>
                <w:rFonts w:ascii="Arial" w:eastAsia="Times New Roman" w:hAnsi="Arial" w:cs="Arial"/>
                <w:lang w:eastAsia="en-GB"/>
              </w:rPr>
            </w:pPr>
          </w:p>
        </w:tc>
      </w:tr>
      <w:tr w:rsidR="00BD621C" w:rsidRPr="00BD621C" w14:paraId="2C490C9A" w14:textId="77777777" w:rsidTr="00BD621C">
        <w:trPr>
          <w:trHeight w:val="340"/>
          <w:jc w:val="center"/>
        </w:trPr>
        <w:tc>
          <w:tcPr>
            <w:tcW w:w="4604" w:type="dxa"/>
            <w:gridSpan w:val="2"/>
            <w:tcBorders>
              <w:top w:val="single" w:sz="4" w:space="0" w:color="auto"/>
              <w:left w:val="single" w:sz="4" w:space="0" w:color="auto"/>
              <w:bottom w:val="single" w:sz="4" w:space="0" w:color="auto"/>
              <w:right w:val="single" w:sz="4" w:space="0" w:color="auto"/>
            </w:tcBorders>
            <w:vAlign w:val="center"/>
          </w:tcPr>
          <w:p w14:paraId="696CF994" w14:textId="77777777" w:rsidR="00BD621C" w:rsidRPr="00BD621C" w:rsidRDefault="00BD621C" w:rsidP="00BD621C">
            <w:pPr>
              <w:rPr>
                <w:rFonts w:ascii="Arial" w:eastAsia="Times New Roman" w:hAnsi="Arial" w:cs="Arial"/>
                <w:lang w:eastAsia="en-GB"/>
              </w:rPr>
            </w:pPr>
          </w:p>
        </w:tc>
        <w:tc>
          <w:tcPr>
            <w:tcW w:w="4605" w:type="dxa"/>
            <w:gridSpan w:val="3"/>
            <w:tcBorders>
              <w:top w:val="single" w:sz="4" w:space="0" w:color="auto"/>
              <w:left w:val="single" w:sz="4" w:space="0" w:color="auto"/>
              <w:bottom w:val="single" w:sz="4" w:space="0" w:color="auto"/>
              <w:right w:val="single" w:sz="4" w:space="0" w:color="auto"/>
            </w:tcBorders>
            <w:vAlign w:val="center"/>
          </w:tcPr>
          <w:p w14:paraId="14AF8334" w14:textId="77777777" w:rsidR="00BD621C" w:rsidRPr="00BD621C" w:rsidRDefault="00BD621C" w:rsidP="00BD621C">
            <w:pPr>
              <w:rPr>
                <w:rFonts w:ascii="Arial" w:eastAsia="Times New Roman" w:hAnsi="Arial" w:cs="Arial"/>
                <w:lang w:eastAsia="en-GB"/>
              </w:rPr>
            </w:pPr>
          </w:p>
        </w:tc>
      </w:tr>
      <w:tr w:rsidR="00BD621C" w:rsidRPr="00BD621C" w14:paraId="4EE56EB6" w14:textId="77777777" w:rsidTr="00BD621C">
        <w:trPr>
          <w:trHeight w:val="340"/>
          <w:jc w:val="center"/>
        </w:trPr>
        <w:tc>
          <w:tcPr>
            <w:tcW w:w="4604" w:type="dxa"/>
            <w:gridSpan w:val="2"/>
            <w:tcBorders>
              <w:top w:val="single" w:sz="4" w:space="0" w:color="auto"/>
              <w:left w:val="single" w:sz="4" w:space="0" w:color="auto"/>
              <w:bottom w:val="single" w:sz="4" w:space="0" w:color="auto"/>
              <w:right w:val="single" w:sz="4" w:space="0" w:color="auto"/>
            </w:tcBorders>
            <w:vAlign w:val="center"/>
          </w:tcPr>
          <w:p w14:paraId="097537F4" w14:textId="77777777" w:rsidR="00BD621C" w:rsidRPr="00BD621C" w:rsidRDefault="00BD621C" w:rsidP="00BD621C">
            <w:pPr>
              <w:rPr>
                <w:rFonts w:ascii="Arial" w:eastAsia="Times New Roman" w:hAnsi="Arial" w:cs="Arial"/>
                <w:lang w:eastAsia="en-GB"/>
              </w:rPr>
            </w:pPr>
          </w:p>
        </w:tc>
        <w:tc>
          <w:tcPr>
            <w:tcW w:w="4605" w:type="dxa"/>
            <w:gridSpan w:val="3"/>
            <w:tcBorders>
              <w:top w:val="single" w:sz="4" w:space="0" w:color="auto"/>
              <w:left w:val="single" w:sz="4" w:space="0" w:color="auto"/>
              <w:bottom w:val="single" w:sz="4" w:space="0" w:color="auto"/>
              <w:right w:val="single" w:sz="4" w:space="0" w:color="auto"/>
            </w:tcBorders>
            <w:vAlign w:val="center"/>
          </w:tcPr>
          <w:p w14:paraId="70F05478" w14:textId="77777777" w:rsidR="00BD621C" w:rsidRPr="00BD621C" w:rsidRDefault="00BD621C" w:rsidP="00BD621C">
            <w:pPr>
              <w:rPr>
                <w:rFonts w:ascii="Arial" w:eastAsia="Times New Roman" w:hAnsi="Arial" w:cs="Arial"/>
                <w:lang w:eastAsia="en-GB"/>
              </w:rPr>
            </w:pPr>
          </w:p>
        </w:tc>
      </w:tr>
    </w:tbl>
    <w:p w14:paraId="52D52457" w14:textId="77777777" w:rsidR="00BD621C" w:rsidRPr="00BD621C" w:rsidRDefault="00BD621C" w:rsidP="00BD621C">
      <w:pPr>
        <w:spacing w:after="240" w:line="240" w:lineRule="auto"/>
        <w:rPr>
          <w:rFonts w:eastAsia="Times New Roman"/>
          <w:lang w:eastAsia="en-GB"/>
        </w:rPr>
      </w:pPr>
    </w:p>
    <w:tbl>
      <w:tblPr>
        <w:tblStyle w:val="TableGrid"/>
        <w:tblW w:w="9209" w:type="dxa"/>
        <w:jc w:val="center"/>
        <w:tblLook w:val="04A0" w:firstRow="1" w:lastRow="0" w:firstColumn="1" w:lastColumn="0" w:noHBand="0" w:noVBand="1"/>
      </w:tblPr>
      <w:tblGrid>
        <w:gridCol w:w="9209"/>
      </w:tblGrid>
      <w:tr w:rsidR="00BD621C" w:rsidRPr="00BD621C" w14:paraId="0FF3163F" w14:textId="77777777" w:rsidTr="00BD621C">
        <w:trPr>
          <w:trHeight w:val="340"/>
          <w:jc w:val="center"/>
        </w:trPr>
        <w:tc>
          <w:tcPr>
            <w:tcW w:w="9209" w:type="dxa"/>
            <w:shd w:val="clear" w:color="auto" w:fill="D5DCE4" w:themeFill="text2" w:themeFillTint="33"/>
            <w:vAlign w:val="center"/>
          </w:tcPr>
          <w:p w14:paraId="55E010D8"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 xml:space="preserve">HAZARDS – </w:t>
            </w:r>
            <w:r w:rsidRPr="00BD621C">
              <w:rPr>
                <w:rFonts w:ascii="Arial" w:eastAsia="Times New Roman" w:hAnsi="Arial" w:cs="Arial"/>
                <w:i/>
                <w:lang w:eastAsia="en-GB"/>
              </w:rPr>
              <w:t>What will cause or has the potential to cause harm?</w:t>
            </w:r>
          </w:p>
        </w:tc>
      </w:tr>
      <w:tr w:rsidR="00BD621C" w:rsidRPr="00BD621C" w14:paraId="76F962EE" w14:textId="77777777" w:rsidTr="00BD621C">
        <w:trPr>
          <w:trHeight w:val="1027"/>
          <w:jc w:val="center"/>
        </w:trPr>
        <w:tc>
          <w:tcPr>
            <w:tcW w:w="9209" w:type="dxa"/>
            <w:vAlign w:val="center"/>
          </w:tcPr>
          <w:p w14:paraId="7BA93850" w14:textId="77777777" w:rsidR="00BD621C" w:rsidRPr="00BD621C" w:rsidRDefault="00BD621C" w:rsidP="00BD621C">
            <w:pPr>
              <w:numPr>
                <w:ilvl w:val="0"/>
                <w:numId w:val="1"/>
              </w:numPr>
              <w:ind w:left="360"/>
              <w:contextualSpacing/>
              <w:rPr>
                <w:rFonts w:ascii="Arial" w:hAnsi="Arial" w:cs="Arial"/>
              </w:rPr>
            </w:pPr>
            <w:r w:rsidRPr="00BD621C">
              <w:rPr>
                <w:rFonts w:ascii="Arial" w:hAnsi="Arial" w:cs="Arial"/>
              </w:rPr>
              <w:t>a person with or carrying coronavirus coughing or sneezing on another person infecting them directly through inhalation</w:t>
            </w:r>
          </w:p>
          <w:p w14:paraId="25E25591" w14:textId="77777777" w:rsidR="00BD621C" w:rsidRPr="00BD621C" w:rsidRDefault="00BD621C" w:rsidP="00BD621C">
            <w:pPr>
              <w:numPr>
                <w:ilvl w:val="0"/>
                <w:numId w:val="1"/>
              </w:numPr>
              <w:ind w:left="360"/>
              <w:contextualSpacing/>
              <w:rPr>
                <w:rFonts w:ascii="Arial" w:hAnsi="Arial" w:cs="Arial"/>
              </w:rPr>
            </w:pPr>
            <w:r w:rsidRPr="00BD621C">
              <w:rPr>
                <w:rFonts w:ascii="Arial" w:hAnsi="Arial" w:cs="Arial"/>
              </w:rPr>
              <w:t>touching surfaces or objects contaminated with coronavirus and then touching the face.</w:t>
            </w:r>
          </w:p>
        </w:tc>
      </w:tr>
    </w:tbl>
    <w:p w14:paraId="58553AB2" w14:textId="77777777" w:rsidR="00BD621C" w:rsidRPr="00BD621C" w:rsidRDefault="00BD621C" w:rsidP="00BD621C">
      <w:pPr>
        <w:spacing w:line="240" w:lineRule="auto"/>
        <w:rPr>
          <w:rFonts w:eastAsia="Times New Roman"/>
          <w:lang w:eastAsia="en-GB"/>
        </w:rPr>
      </w:pPr>
    </w:p>
    <w:tbl>
      <w:tblPr>
        <w:tblStyle w:val="TableGrid"/>
        <w:tblW w:w="9209" w:type="dxa"/>
        <w:jc w:val="center"/>
        <w:tblLook w:val="04A0" w:firstRow="1" w:lastRow="0" w:firstColumn="1" w:lastColumn="0" w:noHBand="0" w:noVBand="1"/>
      </w:tblPr>
      <w:tblGrid>
        <w:gridCol w:w="9209"/>
      </w:tblGrid>
      <w:tr w:rsidR="00BD621C" w:rsidRPr="00BD621C" w14:paraId="66BFB4A2" w14:textId="77777777" w:rsidTr="00BD621C">
        <w:trPr>
          <w:trHeight w:val="340"/>
          <w:jc w:val="center"/>
        </w:trPr>
        <w:tc>
          <w:tcPr>
            <w:tcW w:w="9209" w:type="dxa"/>
            <w:shd w:val="clear" w:color="auto" w:fill="D5DCE4" w:themeFill="text2" w:themeFillTint="33"/>
            <w:vAlign w:val="center"/>
          </w:tcPr>
          <w:p w14:paraId="58B9B0C7"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 xml:space="preserve">RISKS – </w:t>
            </w:r>
            <w:r w:rsidRPr="00BD621C">
              <w:rPr>
                <w:rFonts w:ascii="Arial" w:eastAsia="Times New Roman" w:hAnsi="Arial" w:cs="Arial"/>
                <w:i/>
                <w:lang w:eastAsia="en-GB"/>
              </w:rPr>
              <w:t>What could happen? What could the consequences of the hazards be?</w:t>
            </w:r>
          </w:p>
        </w:tc>
      </w:tr>
      <w:tr w:rsidR="00BD621C" w:rsidRPr="00BD621C" w14:paraId="7BDA7FD0" w14:textId="77777777" w:rsidTr="00BD621C">
        <w:trPr>
          <w:jc w:val="center"/>
        </w:trPr>
        <w:tc>
          <w:tcPr>
            <w:tcW w:w="9209" w:type="dxa"/>
            <w:vAlign w:val="center"/>
          </w:tcPr>
          <w:p w14:paraId="63818BBB" w14:textId="77777777" w:rsidR="00BD621C" w:rsidRPr="00BD621C" w:rsidRDefault="00BD621C" w:rsidP="00BD621C">
            <w:pPr>
              <w:spacing w:before="60" w:after="60"/>
              <w:rPr>
                <w:rFonts w:ascii="Arial" w:eastAsia="Times New Roman" w:hAnsi="Arial" w:cs="Arial"/>
                <w:sz w:val="24"/>
                <w:szCs w:val="24"/>
                <w:lang w:eastAsia="en-GB"/>
              </w:rPr>
            </w:pPr>
            <w:r w:rsidRPr="00BD621C">
              <w:rPr>
                <w:rFonts w:ascii="Arial" w:eastAsia="Times New Roman" w:hAnsi="Arial" w:cs="Arial"/>
                <w:sz w:val="24"/>
                <w:szCs w:val="24"/>
                <w:lang w:eastAsia="en-GB"/>
              </w:rPr>
              <w:t>Contracting the virus causing illness or death.</w:t>
            </w:r>
          </w:p>
        </w:tc>
      </w:tr>
    </w:tbl>
    <w:p w14:paraId="08664A93" w14:textId="77777777" w:rsidR="00BD621C" w:rsidRPr="00BD621C" w:rsidRDefault="00BD621C" w:rsidP="00BD621C">
      <w:pPr>
        <w:spacing w:line="240" w:lineRule="auto"/>
        <w:rPr>
          <w:rFonts w:eastAsia="Times New Roman"/>
          <w:lang w:eastAsia="en-GB"/>
        </w:rPr>
      </w:pPr>
    </w:p>
    <w:tbl>
      <w:tblPr>
        <w:tblStyle w:val="TableGrid"/>
        <w:tblW w:w="9209" w:type="dxa"/>
        <w:jc w:val="center"/>
        <w:tblLook w:val="04A0" w:firstRow="1" w:lastRow="0" w:firstColumn="1" w:lastColumn="0" w:noHBand="0" w:noVBand="1"/>
      </w:tblPr>
      <w:tblGrid>
        <w:gridCol w:w="9209"/>
      </w:tblGrid>
      <w:tr w:rsidR="00BD621C" w:rsidRPr="00BD621C" w14:paraId="6F26CEC1" w14:textId="77777777" w:rsidTr="00BD621C">
        <w:trPr>
          <w:trHeight w:val="624"/>
          <w:jc w:val="center"/>
        </w:trPr>
        <w:tc>
          <w:tcPr>
            <w:tcW w:w="9209" w:type="dxa"/>
            <w:shd w:val="clear" w:color="auto" w:fill="D5DCE4" w:themeFill="text2" w:themeFillTint="33"/>
            <w:vAlign w:val="center"/>
          </w:tcPr>
          <w:p w14:paraId="57478E31"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 xml:space="preserve">PEOPLE AT RISK – </w:t>
            </w:r>
            <w:r w:rsidRPr="00BD621C">
              <w:rPr>
                <w:rFonts w:ascii="Arial" w:eastAsia="Times New Roman" w:hAnsi="Arial" w:cs="Arial"/>
                <w:i/>
                <w:lang w:eastAsia="en-GB"/>
              </w:rPr>
              <w:t>Who could be harmed?  For example: staff, contractors and guests will be exposed to the hazards and risks above. Insert below the specific people at risk within these groups.</w:t>
            </w:r>
          </w:p>
        </w:tc>
      </w:tr>
      <w:tr w:rsidR="00BD621C" w:rsidRPr="00BD621C" w14:paraId="2459ED4E" w14:textId="77777777" w:rsidTr="00BD621C">
        <w:trPr>
          <w:jc w:val="center"/>
        </w:trPr>
        <w:tc>
          <w:tcPr>
            <w:tcW w:w="9209" w:type="dxa"/>
            <w:vAlign w:val="center"/>
          </w:tcPr>
          <w:p w14:paraId="3ED6C3F7"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team members working on park</w:t>
            </w:r>
          </w:p>
          <w:p w14:paraId="5028AC54"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third parties working on or delivering to park</w:t>
            </w:r>
          </w:p>
          <w:p w14:paraId="4367E4F0"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residents living on park.</w:t>
            </w:r>
          </w:p>
          <w:p w14:paraId="03C69D8A"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private caravan owners</w:t>
            </w:r>
          </w:p>
          <w:p w14:paraId="75965C25"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holidaymakers visiting park</w:t>
            </w:r>
          </w:p>
        </w:tc>
      </w:tr>
    </w:tbl>
    <w:p w14:paraId="28F19889" w14:textId="77777777" w:rsidR="00BD621C" w:rsidRPr="00BD621C" w:rsidRDefault="00BD621C" w:rsidP="00BD621C">
      <w:pPr>
        <w:spacing w:line="240" w:lineRule="auto"/>
        <w:rPr>
          <w:rFonts w:eastAsia="Times New Roman"/>
          <w:lang w:eastAsia="en-GB"/>
        </w:rPr>
      </w:pPr>
    </w:p>
    <w:tbl>
      <w:tblPr>
        <w:tblStyle w:val="TableGrid"/>
        <w:tblW w:w="9209" w:type="dxa"/>
        <w:jc w:val="center"/>
        <w:tblLook w:val="04A0" w:firstRow="1" w:lastRow="0" w:firstColumn="1" w:lastColumn="0" w:noHBand="0" w:noVBand="1"/>
      </w:tblPr>
      <w:tblGrid>
        <w:gridCol w:w="9209"/>
      </w:tblGrid>
      <w:tr w:rsidR="00BD621C" w:rsidRPr="00BD621C" w14:paraId="558A27BB" w14:textId="77777777" w:rsidTr="00BD621C">
        <w:trPr>
          <w:trHeight w:val="340"/>
          <w:jc w:val="center"/>
        </w:trPr>
        <w:tc>
          <w:tcPr>
            <w:tcW w:w="9209" w:type="dxa"/>
            <w:shd w:val="clear" w:color="auto" w:fill="D5DCE4" w:themeFill="text2" w:themeFillTint="33"/>
            <w:vAlign w:val="center"/>
          </w:tcPr>
          <w:p w14:paraId="57759962"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b/>
                <w:lang w:eastAsia="en-GB"/>
              </w:rPr>
              <w:t xml:space="preserve">LOCATION – </w:t>
            </w:r>
            <w:r w:rsidRPr="00BD621C">
              <w:rPr>
                <w:rFonts w:ascii="Arial" w:eastAsia="Times New Roman" w:hAnsi="Arial" w:cs="Arial"/>
                <w:i/>
                <w:lang w:eastAsia="en-GB"/>
              </w:rPr>
              <w:t>Where are the hazards located?  Insert locations as appropriate for your park.</w:t>
            </w:r>
          </w:p>
        </w:tc>
      </w:tr>
      <w:tr w:rsidR="00BD621C" w:rsidRPr="00BD621C" w14:paraId="6FEB8804" w14:textId="77777777" w:rsidTr="00BD621C">
        <w:trPr>
          <w:jc w:val="center"/>
        </w:trPr>
        <w:tc>
          <w:tcPr>
            <w:tcW w:w="9209" w:type="dxa"/>
            <w:vAlign w:val="center"/>
          </w:tcPr>
          <w:p w14:paraId="302316B0"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Food outlets on park</w:t>
            </w:r>
          </w:p>
          <w:p w14:paraId="4D2A2B0A"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 xml:space="preserve">Bars </w:t>
            </w:r>
          </w:p>
          <w:p w14:paraId="65C1F4F3"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Delivery areas</w:t>
            </w:r>
          </w:p>
          <w:p w14:paraId="5CDEF1B5"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“Home” delivery vehicles</w:t>
            </w:r>
          </w:p>
        </w:tc>
      </w:tr>
    </w:tbl>
    <w:p w14:paraId="39CDE46F" w14:textId="77777777" w:rsidR="00BD621C" w:rsidRPr="00BD621C" w:rsidRDefault="00BD621C" w:rsidP="00BD621C">
      <w:pPr>
        <w:spacing w:line="240" w:lineRule="auto"/>
        <w:rPr>
          <w:rFonts w:eastAsia="Times New Roman"/>
          <w:lang w:eastAsia="en-GB"/>
        </w:rPr>
      </w:pPr>
    </w:p>
    <w:p w14:paraId="2AC14E37" w14:textId="77777777" w:rsidR="00BD621C" w:rsidRPr="00BD621C" w:rsidRDefault="00BD621C" w:rsidP="00BD621C">
      <w:pPr>
        <w:spacing w:line="240" w:lineRule="auto"/>
        <w:rPr>
          <w:rFonts w:eastAsia="Times New Roman"/>
          <w:lang w:eastAsia="en-GB"/>
        </w:rPr>
      </w:pPr>
    </w:p>
    <w:tbl>
      <w:tblPr>
        <w:tblStyle w:val="TableGrid"/>
        <w:tblW w:w="9242" w:type="dxa"/>
        <w:jc w:val="center"/>
        <w:tblLayout w:type="fixed"/>
        <w:tblLook w:val="04A0" w:firstRow="1" w:lastRow="0" w:firstColumn="1" w:lastColumn="0" w:noHBand="0" w:noVBand="1"/>
      </w:tblPr>
      <w:tblGrid>
        <w:gridCol w:w="534"/>
        <w:gridCol w:w="5131"/>
        <w:gridCol w:w="680"/>
        <w:gridCol w:w="567"/>
        <w:gridCol w:w="596"/>
        <w:gridCol w:w="1734"/>
      </w:tblGrid>
      <w:tr w:rsidR="00BD621C" w:rsidRPr="00BD621C" w14:paraId="0DFABEB2" w14:textId="77777777" w:rsidTr="00BD621C">
        <w:trPr>
          <w:cantSplit/>
          <w:trHeight w:val="340"/>
          <w:tblHeader/>
          <w:jc w:val="center"/>
        </w:trPr>
        <w:tc>
          <w:tcPr>
            <w:tcW w:w="9242" w:type="dxa"/>
            <w:gridSpan w:val="6"/>
            <w:shd w:val="clear" w:color="auto" w:fill="D5DCE4" w:themeFill="text2" w:themeFillTint="33"/>
            <w:vAlign w:val="center"/>
          </w:tcPr>
          <w:p w14:paraId="54E2704B"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b/>
                <w:lang w:eastAsia="en-GB"/>
              </w:rPr>
              <w:lastRenderedPageBreak/>
              <w:t xml:space="preserve">GENERAL CONTROL MEASURES – </w:t>
            </w:r>
            <w:r w:rsidRPr="00BD621C">
              <w:rPr>
                <w:rFonts w:ascii="Arial" w:eastAsia="Times New Roman" w:hAnsi="Arial" w:cs="Arial"/>
                <w:i/>
                <w:lang w:eastAsia="en-GB"/>
              </w:rPr>
              <w:t>What are you doing to control the risks?</w:t>
            </w:r>
          </w:p>
        </w:tc>
      </w:tr>
      <w:tr w:rsidR="00BD621C" w:rsidRPr="00BD621C" w14:paraId="2D51C765" w14:textId="77777777" w:rsidTr="00BD621C">
        <w:trPr>
          <w:cantSplit/>
          <w:tblHeader/>
          <w:jc w:val="center"/>
        </w:trPr>
        <w:tc>
          <w:tcPr>
            <w:tcW w:w="9242" w:type="dxa"/>
            <w:gridSpan w:val="6"/>
            <w:vAlign w:val="center"/>
          </w:tcPr>
          <w:p w14:paraId="67727725" w14:textId="77777777" w:rsidR="00BD621C" w:rsidRPr="00BD621C" w:rsidRDefault="00BD621C" w:rsidP="00BD621C">
            <w:pPr>
              <w:spacing w:before="60" w:after="60"/>
              <w:rPr>
                <w:rFonts w:ascii="Arial" w:eastAsia="Times New Roman" w:hAnsi="Arial" w:cs="Arial"/>
                <w:lang w:eastAsia="en-GB"/>
              </w:rPr>
            </w:pPr>
            <w:r w:rsidRPr="00BD621C">
              <w:rPr>
                <w:rFonts w:ascii="Arial" w:eastAsia="Times New Roman" w:hAnsi="Arial" w:cs="Arial"/>
                <w:lang w:eastAsia="en-GB"/>
              </w:rPr>
              <w:t xml:space="preserve">All the control measures identified below will, in combination, contribute to minimise the risks identified to an acceptable level. </w:t>
            </w:r>
          </w:p>
        </w:tc>
      </w:tr>
      <w:tr w:rsidR="00BD621C" w:rsidRPr="00BD621C" w14:paraId="078C7856" w14:textId="77777777" w:rsidTr="00BD621C">
        <w:trPr>
          <w:cantSplit/>
          <w:tblHeader/>
          <w:jc w:val="center"/>
        </w:trPr>
        <w:tc>
          <w:tcPr>
            <w:tcW w:w="9242" w:type="dxa"/>
            <w:gridSpan w:val="6"/>
            <w:vAlign w:val="center"/>
          </w:tcPr>
          <w:p w14:paraId="355B3852" w14:textId="77777777" w:rsidR="00BD621C" w:rsidRPr="00BD621C" w:rsidRDefault="00BD621C" w:rsidP="00BD621C">
            <w:pPr>
              <w:spacing w:before="60" w:after="60"/>
              <w:rPr>
                <w:rFonts w:ascii="Arial" w:eastAsia="Times New Roman" w:hAnsi="Arial" w:cs="Arial"/>
                <w:lang w:eastAsia="en-GB"/>
              </w:rPr>
            </w:pPr>
            <w:r w:rsidRPr="00BD621C">
              <w:rPr>
                <w:rFonts w:ascii="Arial" w:eastAsia="Times New Roman" w:hAnsi="Arial" w:cs="Arial"/>
                <w:lang w:eastAsia="en-GB"/>
              </w:rPr>
              <w:t xml:space="preserve">Identify below whether the controls are in place and the individual responsible for the work. </w:t>
            </w:r>
          </w:p>
        </w:tc>
      </w:tr>
      <w:tr w:rsidR="00BD621C" w:rsidRPr="00BD621C" w14:paraId="056B4813" w14:textId="77777777" w:rsidTr="00BD621C">
        <w:trPr>
          <w:cantSplit/>
          <w:trHeight w:val="340"/>
          <w:tblHeader/>
          <w:jc w:val="center"/>
        </w:trPr>
        <w:tc>
          <w:tcPr>
            <w:tcW w:w="534" w:type="dxa"/>
            <w:shd w:val="clear" w:color="auto" w:fill="ACB9CA" w:themeFill="text2" w:themeFillTint="66"/>
            <w:vAlign w:val="center"/>
          </w:tcPr>
          <w:p w14:paraId="32F126DA"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No.</w:t>
            </w:r>
          </w:p>
        </w:tc>
        <w:tc>
          <w:tcPr>
            <w:tcW w:w="5131" w:type="dxa"/>
            <w:shd w:val="clear" w:color="auto" w:fill="ACB9CA" w:themeFill="text2" w:themeFillTint="66"/>
            <w:vAlign w:val="center"/>
          </w:tcPr>
          <w:p w14:paraId="686C4818"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Description</w:t>
            </w:r>
          </w:p>
        </w:tc>
        <w:tc>
          <w:tcPr>
            <w:tcW w:w="680" w:type="dxa"/>
            <w:shd w:val="clear" w:color="auto" w:fill="ACB9CA" w:themeFill="text2" w:themeFillTint="66"/>
            <w:vAlign w:val="center"/>
          </w:tcPr>
          <w:p w14:paraId="1D16A4D3"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Yes</w:t>
            </w:r>
          </w:p>
        </w:tc>
        <w:tc>
          <w:tcPr>
            <w:tcW w:w="567" w:type="dxa"/>
            <w:shd w:val="clear" w:color="auto" w:fill="ACB9CA" w:themeFill="text2" w:themeFillTint="66"/>
            <w:vAlign w:val="center"/>
          </w:tcPr>
          <w:p w14:paraId="08BDFFE8"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No</w:t>
            </w:r>
          </w:p>
        </w:tc>
        <w:tc>
          <w:tcPr>
            <w:tcW w:w="596" w:type="dxa"/>
            <w:shd w:val="clear" w:color="auto" w:fill="ACB9CA" w:themeFill="text2" w:themeFillTint="66"/>
            <w:vAlign w:val="center"/>
          </w:tcPr>
          <w:p w14:paraId="7C0F252B"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N/A</w:t>
            </w:r>
          </w:p>
        </w:tc>
        <w:tc>
          <w:tcPr>
            <w:tcW w:w="1734" w:type="dxa"/>
            <w:shd w:val="clear" w:color="auto" w:fill="ACB9CA" w:themeFill="text2" w:themeFillTint="66"/>
            <w:vAlign w:val="center"/>
          </w:tcPr>
          <w:p w14:paraId="6C11E42B"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Responsible</w:t>
            </w:r>
          </w:p>
        </w:tc>
      </w:tr>
      <w:tr w:rsidR="00BD621C" w:rsidRPr="00BD621C" w14:paraId="6875B0EE" w14:textId="77777777" w:rsidTr="00BD621C">
        <w:trPr>
          <w:cantSplit/>
          <w:trHeight w:val="454"/>
          <w:jc w:val="center"/>
        </w:trPr>
        <w:tc>
          <w:tcPr>
            <w:tcW w:w="534" w:type="dxa"/>
            <w:vAlign w:val="center"/>
          </w:tcPr>
          <w:p w14:paraId="7FB8BD84"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1</w:t>
            </w:r>
          </w:p>
        </w:tc>
        <w:tc>
          <w:tcPr>
            <w:tcW w:w="5131" w:type="dxa"/>
            <w:vAlign w:val="center"/>
          </w:tcPr>
          <w:p w14:paraId="6D4B6F21"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lang w:eastAsia="en-GB"/>
              </w:rPr>
              <w:t xml:space="preserve">Team members briefed on the facts regarding the virus from </w:t>
            </w:r>
            <w:hyperlink r:id="rId7" w:anchor="guidance-for-the-public" w:history="1"/>
            <w:r w:rsidRPr="002A43F5">
              <w:rPr>
                <w:rFonts w:ascii="Arial" w:eastAsia="Times New Roman" w:hAnsi="Arial" w:cs="Arial"/>
                <w:color w:val="000000" w:themeColor="text1"/>
                <w:lang w:eastAsia="en-GB"/>
              </w:rPr>
              <w:t xml:space="preserve">government websites (Appendix 1 of </w:t>
            </w:r>
            <w:r w:rsidRPr="00BD621C">
              <w:rPr>
                <w:rFonts w:ascii="Arial" w:eastAsia="Times New Roman" w:hAnsi="Arial" w:cs="Arial"/>
                <w:color w:val="000000" w:themeColor="text1"/>
                <w:u w:val="single"/>
                <w:lang w:eastAsia="en-GB"/>
              </w:rPr>
              <w:t>this guidance)</w:t>
            </w:r>
          </w:p>
        </w:tc>
        <w:tc>
          <w:tcPr>
            <w:tcW w:w="680" w:type="dxa"/>
            <w:vAlign w:val="center"/>
          </w:tcPr>
          <w:p w14:paraId="01F340B3"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6C05C24E"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33FC1BC8"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69C2925C"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768F2A22" w14:textId="77777777" w:rsidTr="00BD621C">
        <w:trPr>
          <w:cantSplit/>
          <w:trHeight w:val="454"/>
          <w:jc w:val="center"/>
        </w:trPr>
        <w:tc>
          <w:tcPr>
            <w:tcW w:w="534" w:type="dxa"/>
            <w:vAlign w:val="center"/>
          </w:tcPr>
          <w:p w14:paraId="06118EAE"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2</w:t>
            </w:r>
          </w:p>
        </w:tc>
        <w:tc>
          <w:tcPr>
            <w:tcW w:w="5131" w:type="dxa"/>
            <w:vAlign w:val="center"/>
          </w:tcPr>
          <w:p w14:paraId="6A9B521F" w14:textId="77777777" w:rsidR="00BD621C" w:rsidRPr="00BD621C" w:rsidRDefault="00BD621C" w:rsidP="00BD621C">
            <w:pPr>
              <w:spacing w:before="60" w:after="60"/>
              <w:rPr>
                <w:rFonts w:ascii="Arial" w:eastAsia="Calibri" w:hAnsi="Arial" w:cs="Arial"/>
              </w:rPr>
            </w:pPr>
            <w:r w:rsidRPr="00BD621C">
              <w:rPr>
                <w:rFonts w:ascii="Arial" w:eastAsia="Calibri" w:hAnsi="Arial" w:cs="Arial"/>
              </w:rPr>
              <w:t>Team members instructed in safe working procedures, such as social distancing and hand sanitising procedures to be followed whilst dealing with customers and other team members.</w:t>
            </w:r>
          </w:p>
        </w:tc>
        <w:tc>
          <w:tcPr>
            <w:tcW w:w="680" w:type="dxa"/>
            <w:vAlign w:val="center"/>
          </w:tcPr>
          <w:p w14:paraId="63AA4FD8"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17C5F07B"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1FA75E73"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72DF2B5B"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0607A319" w14:textId="77777777" w:rsidTr="00BD621C">
        <w:trPr>
          <w:cantSplit/>
          <w:trHeight w:val="454"/>
          <w:jc w:val="center"/>
        </w:trPr>
        <w:tc>
          <w:tcPr>
            <w:tcW w:w="534" w:type="dxa"/>
            <w:vAlign w:val="center"/>
          </w:tcPr>
          <w:p w14:paraId="6D503FBA"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3</w:t>
            </w:r>
          </w:p>
        </w:tc>
        <w:tc>
          <w:tcPr>
            <w:tcW w:w="5131" w:type="dxa"/>
            <w:vAlign w:val="center"/>
          </w:tcPr>
          <w:p w14:paraId="3AA9B9A2" w14:textId="77777777" w:rsidR="00BD621C" w:rsidRPr="00BD621C" w:rsidRDefault="00BD621C" w:rsidP="00BD621C">
            <w:pPr>
              <w:spacing w:before="60" w:after="60"/>
              <w:rPr>
                <w:rFonts w:ascii="Arial" w:eastAsia="Calibri" w:hAnsi="Arial" w:cs="Arial"/>
              </w:rPr>
            </w:pPr>
            <w:r w:rsidRPr="00BD621C">
              <w:rPr>
                <w:rFonts w:ascii="Arial" w:eastAsia="Calibri" w:hAnsi="Arial" w:cs="Arial"/>
              </w:rPr>
              <w:t>Written procedures for ill or vulnerable team members in place and communicated to all team members.</w:t>
            </w:r>
          </w:p>
        </w:tc>
        <w:tc>
          <w:tcPr>
            <w:tcW w:w="680" w:type="dxa"/>
            <w:vAlign w:val="center"/>
          </w:tcPr>
          <w:p w14:paraId="1C434775"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5C19118B"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48C2EA9F"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78AFA987"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08EC2ECF" w14:textId="77777777" w:rsidTr="00BD621C">
        <w:trPr>
          <w:cantSplit/>
          <w:trHeight w:val="454"/>
          <w:jc w:val="center"/>
        </w:trPr>
        <w:tc>
          <w:tcPr>
            <w:tcW w:w="534" w:type="dxa"/>
            <w:vAlign w:val="center"/>
          </w:tcPr>
          <w:p w14:paraId="6E089DB7"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4</w:t>
            </w:r>
          </w:p>
        </w:tc>
        <w:tc>
          <w:tcPr>
            <w:tcW w:w="5131" w:type="dxa"/>
            <w:vAlign w:val="center"/>
          </w:tcPr>
          <w:p w14:paraId="5B97790E" w14:textId="77777777" w:rsidR="00BD621C" w:rsidRPr="00BD621C" w:rsidRDefault="00BD621C" w:rsidP="00BD621C">
            <w:pPr>
              <w:spacing w:before="60" w:after="60"/>
              <w:rPr>
                <w:rFonts w:ascii="Arial" w:eastAsia="Calibri" w:hAnsi="Arial" w:cs="Arial"/>
              </w:rPr>
            </w:pPr>
            <w:r w:rsidRPr="00BD621C">
              <w:rPr>
                <w:rFonts w:ascii="Arial" w:eastAsia="Calibri" w:hAnsi="Arial" w:cs="Arial"/>
              </w:rPr>
              <w:t>Communications between team members/ management established (preferably electronically) to support social distancing.</w:t>
            </w:r>
          </w:p>
        </w:tc>
        <w:tc>
          <w:tcPr>
            <w:tcW w:w="680" w:type="dxa"/>
            <w:vAlign w:val="center"/>
          </w:tcPr>
          <w:p w14:paraId="5D0BE66D"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2C93C35C"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3BBA5925"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76FAA72C"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007D654A" w14:textId="77777777" w:rsidTr="00BD621C">
        <w:trPr>
          <w:cantSplit/>
          <w:trHeight w:val="603"/>
          <w:jc w:val="center"/>
        </w:trPr>
        <w:tc>
          <w:tcPr>
            <w:tcW w:w="534" w:type="dxa"/>
            <w:vAlign w:val="center"/>
          </w:tcPr>
          <w:p w14:paraId="67CC7D5C"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5</w:t>
            </w:r>
          </w:p>
        </w:tc>
        <w:tc>
          <w:tcPr>
            <w:tcW w:w="5131" w:type="dxa"/>
            <w:vAlign w:val="center"/>
          </w:tcPr>
          <w:p w14:paraId="2AF21B2C" w14:textId="77777777" w:rsidR="00BD621C" w:rsidRPr="00BD621C" w:rsidRDefault="00BD621C" w:rsidP="00BD621C">
            <w:pPr>
              <w:rPr>
                <w:rFonts w:ascii="Arial" w:hAnsi="Arial" w:cs="Arial"/>
                <w:color w:val="000000" w:themeColor="text1"/>
              </w:rPr>
            </w:pPr>
            <w:r w:rsidRPr="00BD621C">
              <w:rPr>
                <w:rFonts w:ascii="Arial" w:hAnsi="Arial" w:cs="Arial"/>
                <w:color w:val="000000" w:themeColor="text1"/>
              </w:rPr>
              <w:t>Paperless reservation system in place</w:t>
            </w:r>
          </w:p>
        </w:tc>
        <w:tc>
          <w:tcPr>
            <w:tcW w:w="680" w:type="dxa"/>
            <w:vAlign w:val="center"/>
          </w:tcPr>
          <w:p w14:paraId="25093E47"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6EA6F4B8"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16072943"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2BC6B0E7"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56CC739C" w14:textId="77777777" w:rsidTr="00BD621C">
        <w:trPr>
          <w:cantSplit/>
          <w:trHeight w:val="1174"/>
          <w:jc w:val="center"/>
        </w:trPr>
        <w:tc>
          <w:tcPr>
            <w:tcW w:w="534" w:type="dxa"/>
            <w:vAlign w:val="center"/>
          </w:tcPr>
          <w:p w14:paraId="65A3736A"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6</w:t>
            </w:r>
          </w:p>
        </w:tc>
        <w:tc>
          <w:tcPr>
            <w:tcW w:w="5131" w:type="dxa"/>
            <w:vAlign w:val="center"/>
          </w:tcPr>
          <w:p w14:paraId="4A8F97CE" w14:textId="77777777" w:rsidR="00BD621C" w:rsidRPr="00BD621C" w:rsidRDefault="00BD621C" w:rsidP="00BD621C">
            <w:pPr>
              <w:rPr>
                <w:rFonts w:ascii="Arial" w:hAnsi="Arial" w:cs="Arial"/>
                <w:color w:val="000000" w:themeColor="text1"/>
              </w:rPr>
            </w:pPr>
            <w:r w:rsidRPr="00BD621C">
              <w:rPr>
                <w:rFonts w:ascii="Arial" w:hAnsi="Arial" w:cs="Arial"/>
                <w:color w:val="000000" w:themeColor="text1"/>
              </w:rPr>
              <w:t>The number of people that can be safely allowed into the restaurant/bar has been calculated taking current government guidance on social distancing into account</w:t>
            </w:r>
          </w:p>
        </w:tc>
        <w:tc>
          <w:tcPr>
            <w:tcW w:w="680" w:type="dxa"/>
            <w:vAlign w:val="center"/>
          </w:tcPr>
          <w:p w14:paraId="01BF872B"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2BB11B1E"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446A24F8"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37190B1F"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44AED1AC" w14:textId="77777777" w:rsidTr="00BD621C">
        <w:trPr>
          <w:cantSplit/>
          <w:trHeight w:val="940"/>
          <w:jc w:val="center"/>
        </w:trPr>
        <w:tc>
          <w:tcPr>
            <w:tcW w:w="534" w:type="dxa"/>
            <w:vAlign w:val="center"/>
          </w:tcPr>
          <w:p w14:paraId="7C7C0F38"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7</w:t>
            </w:r>
          </w:p>
        </w:tc>
        <w:tc>
          <w:tcPr>
            <w:tcW w:w="5131" w:type="dxa"/>
            <w:vAlign w:val="center"/>
          </w:tcPr>
          <w:p w14:paraId="3E60D898" w14:textId="77777777" w:rsidR="00BD621C" w:rsidRPr="00BD621C" w:rsidRDefault="00BD621C" w:rsidP="00BD621C">
            <w:pPr>
              <w:rPr>
                <w:rFonts w:ascii="Arial" w:hAnsi="Arial" w:cs="Arial"/>
                <w:color w:val="000000" w:themeColor="text1"/>
              </w:rPr>
            </w:pPr>
            <w:r w:rsidRPr="00BD621C">
              <w:rPr>
                <w:rFonts w:ascii="Arial" w:hAnsi="Arial" w:cs="Arial"/>
                <w:color w:val="000000" w:themeColor="text1"/>
              </w:rPr>
              <w:t>Seating and tables arranged both inside (and out if applicable) to ensure current government guidance on social distancing is maintained</w:t>
            </w:r>
          </w:p>
        </w:tc>
        <w:tc>
          <w:tcPr>
            <w:tcW w:w="680" w:type="dxa"/>
            <w:vAlign w:val="center"/>
          </w:tcPr>
          <w:p w14:paraId="246225CC"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6450D022"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0B4D9E11"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3BB5B35D"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6E084DB3" w14:textId="77777777" w:rsidTr="00BD621C">
        <w:trPr>
          <w:cantSplit/>
          <w:trHeight w:val="862"/>
          <w:jc w:val="center"/>
        </w:trPr>
        <w:tc>
          <w:tcPr>
            <w:tcW w:w="534" w:type="dxa"/>
            <w:vAlign w:val="center"/>
          </w:tcPr>
          <w:p w14:paraId="01AE99FE"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8</w:t>
            </w:r>
          </w:p>
        </w:tc>
        <w:tc>
          <w:tcPr>
            <w:tcW w:w="5131" w:type="dxa"/>
            <w:vAlign w:val="center"/>
          </w:tcPr>
          <w:p w14:paraId="225644F8" w14:textId="77777777" w:rsidR="00BD621C" w:rsidRPr="00BD621C" w:rsidRDefault="00BD621C" w:rsidP="00BD621C">
            <w:pPr>
              <w:rPr>
                <w:rFonts w:ascii="Arial" w:hAnsi="Arial" w:cs="Arial"/>
                <w:color w:val="000000" w:themeColor="text1"/>
              </w:rPr>
            </w:pPr>
            <w:r w:rsidRPr="00BD621C">
              <w:rPr>
                <w:rFonts w:ascii="Arial" w:hAnsi="Arial" w:cs="Arial"/>
                <w:color w:val="000000" w:themeColor="text1"/>
              </w:rPr>
              <w:t>Practicality of physical barriers between tables/seating areas considered and provided if feasible</w:t>
            </w:r>
          </w:p>
        </w:tc>
        <w:tc>
          <w:tcPr>
            <w:tcW w:w="680" w:type="dxa"/>
            <w:vAlign w:val="center"/>
          </w:tcPr>
          <w:p w14:paraId="62A0B190"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49C8DF7E"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3A32BA1E"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471AE677"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5C541CB3" w14:textId="77777777" w:rsidTr="00BD621C">
        <w:trPr>
          <w:cantSplit/>
          <w:trHeight w:val="892"/>
          <w:jc w:val="center"/>
        </w:trPr>
        <w:tc>
          <w:tcPr>
            <w:tcW w:w="534" w:type="dxa"/>
            <w:vAlign w:val="center"/>
          </w:tcPr>
          <w:p w14:paraId="4F99D080"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9</w:t>
            </w:r>
          </w:p>
        </w:tc>
        <w:tc>
          <w:tcPr>
            <w:tcW w:w="5131" w:type="dxa"/>
            <w:vAlign w:val="center"/>
          </w:tcPr>
          <w:p w14:paraId="5AE09DBC" w14:textId="77777777" w:rsidR="00BD621C" w:rsidRPr="00BD621C" w:rsidRDefault="00BD621C" w:rsidP="00BD621C">
            <w:pPr>
              <w:tabs>
                <w:tab w:val="left" w:pos="1134"/>
              </w:tabs>
              <w:rPr>
                <w:rFonts w:ascii="Arial" w:hAnsi="Arial" w:cs="Arial"/>
                <w:color w:val="000000" w:themeColor="text1"/>
              </w:rPr>
            </w:pPr>
            <w:r w:rsidRPr="00BD621C">
              <w:rPr>
                <w:rFonts w:ascii="Arial" w:hAnsi="Arial" w:cs="Arial"/>
                <w:color w:val="000000" w:themeColor="text1"/>
              </w:rPr>
              <w:t>Hand sanitiser installed at entrances (and exits if different); a</w:t>
            </w:r>
            <w:r w:rsidRPr="00BD621C">
              <w:rPr>
                <w:rFonts w:ascii="Arial" w:hAnsi="Arial" w:cs="Arial"/>
              </w:rPr>
              <w:t xml:space="preserve">vailability of sanitiser checked regularly and topped up  </w:t>
            </w:r>
          </w:p>
        </w:tc>
        <w:tc>
          <w:tcPr>
            <w:tcW w:w="680" w:type="dxa"/>
            <w:vAlign w:val="center"/>
          </w:tcPr>
          <w:p w14:paraId="761009F6"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605B2C4F"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24BFBBFA"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6A9B2129"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54740DFE" w14:textId="77777777" w:rsidTr="00BD621C">
        <w:trPr>
          <w:cantSplit/>
          <w:trHeight w:val="1192"/>
          <w:jc w:val="center"/>
        </w:trPr>
        <w:tc>
          <w:tcPr>
            <w:tcW w:w="534" w:type="dxa"/>
            <w:vAlign w:val="center"/>
          </w:tcPr>
          <w:p w14:paraId="21DDF411"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10</w:t>
            </w:r>
          </w:p>
        </w:tc>
        <w:tc>
          <w:tcPr>
            <w:tcW w:w="5131" w:type="dxa"/>
            <w:vAlign w:val="center"/>
          </w:tcPr>
          <w:p w14:paraId="5AE8FF60" w14:textId="77777777" w:rsidR="00BD621C" w:rsidRPr="00BD621C" w:rsidRDefault="00BD621C" w:rsidP="00BD621C">
            <w:pPr>
              <w:rPr>
                <w:rFonts w:ascii="Arial" w:hAnsi="Arial" w:cs="Arial"/>
                <w:color w:val="000000" w:themeColor="text1"/>
              </w:rPr>
            </w:pPr>
            <w:r w:rsidRPr="00BD621C">
              <w:rPr>
                <w:rFonts w:ascii="Arial" w:hAnsi="Arial" w:cs="Arial"/>
                <w:color w:val="000000" w:themeColor="text1"/>
              </w:rPr>
              <w:t xml:space="preserve">Layout of building assessed for pinch points that would compromise social distancing and means to ensure this is enforced in place e.g. </w:t>
            </w:r>
            <w:proofErr w:type="gramStart"/>
            <w:r w:rsidRPr="00BD621C">
              <w:rPr>
                <w:rFonts w:ascii="Arial" w:hAnsi="Arial" w:cs="Arial"/>
                <w:color w:val="000000" w:themeColor="text1"/>
              </w:rPr>
              <w:t>queuing,  ‘</w:t>
            </w:r>
            <w:proofErr w:type="gramEnd"/>
            <w:r w:rsidRPr="00BD621C">
              <w:rPr>
                <w:rFonts w:ascii="Arial" w:hAnsi="Arial" w:cs="Arial"/>
                <w:color w:val="000000" w:themeColor="text1"/>
              </w:rPr>
              <w:t>posts and rails’, supervision of entry to venue</w:t>
            </w:r>
          </w:p>
        </w:tc>
        <w:tc>
          <w:tcPr>
            <w:tcW w:w="680" w:type="dxa"/>
            <w:vAlign w:val="center"/>
          </w:tcPr>
          <w:p w14:paraId="3799DF7D"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251FA18B"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498510E3"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10E5A192"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0F35B704" w14:textId="77777777" w:rsidTr="00BD621C">
        <w:trPr>
          <w:cantSplit/>
          <w:trHeight w:val="2579"/>
          <w:jc w:val="center"/>
        </w:trPr>
        <w:tc>
          <w:tcPr>
            <w:tcW w:w="534" w:type="dxa"/>
            <w:vAlign w:val="center"/>
          </w:tcPr>
          <w:p w14:paraId="0349ACB5"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11</w:t>
            </w:r>
          </w:p>
        </w:tc>
        <w:tc>
          <w:tcPr>
            <w:tcW w:w="5131" w:type="dxa"/>
          </w:tcPr>
          <w:p w14:paraId="3C7350A7" w14:textId="77777777" w:rsidR="00BD621C" w:rsidRPr="00BD621C" w:rsidRDefault="00BD621C" w:rsidP="00BD621C">
            <w:pPr>
              <w:tabs>
                <w:tab w:val="left" w:pos="1134"/>
              </w:tabs>
              <w:rPr>
                <w:rFonts w:ascii="Arial" w:hAnsi="Arial" w:cs="Arial"/>
                <w:color w:val="000000" w:themeColor="text1"/>
              </w:rPr>
            </w:pPr>
            <w:r w:rsidRPr="00BD621C">
              <w:rPr>
                <w:rFonts w:ascii="Arial" w:hAnsi="Arial" w:cs="Arial"/>
                <w:color w:val="000000" w:themeColor="text1"/>
              </w:rPr>
              <w:t xml:space="preserve">Clear signage (as noted in BH&amp;HPA guidance) in place at </w:t>
            </w:r>
          </w:p>
          <w:p w14:paraId="2EE9F9A7" w14:textId="77777777" w:rsidR="00BD621C" w:rsidRPr="00BD621C" w:rsidRDefault="00BD621C" w:rsidP="00BD621C">
            <w:pPr>
              <w:numPr>
                <w:ilvl w:val="0"/>
                <w:numId w:val="5"/>
              </w:numPr>
              <w:tabs>
                <w:tab w:val="left" w:pos="1134"/>
              </w:tabs>
              <w:ind w:left="348"/>
              <w:rPr>
                <w:rFonts w:ascii="Arial" w:hAnsi="Arial" w:cs="Arial"/>
                <w:color w:val="000000" w:themeColor="text1"/>
              </w:rPr>
            </w:pPr>
            <w:r w:rsidRPr="00BD621C">
              <w:rPr>
                <w:rFonts w:ascii="Arial" w:hAnsi="Arial" w:cs="Arial"/>
                <w:color w:val="000000" w:themeColor="text1"/>
              </w:rPr>
              <w:t>entrance(s)</w:t>
            </w:r>
          </w:p>
          <w:p w14:paraId="611B441F" w14:textId="77777777" w:rsidR="00BD621C" w:rsidRPr="00BD621C" w:rsidRDefault="00BD621C" w:rsidP="00BD621C">
            <w:pPr>
              <w:numPr>
                <w:ilvl w:val="0"/>
                <w:numId w:val="3"/>
              </w:numPr>
              <w:contextualSpacing/>
              <w:rPr>
                <w:rFonts w:ascii="Arial" w:hAnsi="Arial" w:cs="Arial"/>
              </w:rPr>
            </w:pPr>
            <w:r w:rsidRPr="00BD621C">
              <w:rPr>
                <w:rFonts w:ascii="Arial" w:hAnsi="Arial" w:cs="Arial"/>
              </w:rPr>
              <w:t>any points directing flow around the restaurant /bar</w:t>
            </w:r>
          </w:p>
          <w:p w14:paraId="6E114BE6" w14:textId="77777777" w:rsidR="00BD621C" w:rsidRPr="00BD621C" w:rsidRDefault="00BD621C" w:rsidP="00BD621C">
            <w:pPr>
              <w:numPr>
                <w:ilvl w:val="0"/>
                <w:numId w:val="3"/>
              </w:numPr>
              <w:spacing w:after="240"/>
              <w:contextualSpacing/>
              <w:rPr>
                <w:rFonts w:ascii="Arial" w:hAnsi="Arial" w:cs="Arial"/>
              </w:rPr>
            </w:pPr>
            <w:r w:rsidRPr="00BD621C">
              <w:rPr>
                <w:rFonts w:ascii="Arial" w:hAnsi="Arial" w:cs="Arial"/>
              </w:rPr>
              <w:t xml:space="preserve">to areas where access needs to be restricted e.g. routes to toilets </w:t>
            </w:r>
          </w:p>
          <w:p w14:paraId="2899B350" w14:textId="77777777" w:rsidR="00BD621C" w:rsidRPr="00BD621C" w:rsidRDefault="00BD621C" w:rsidP="00BD621C">
            <w:pPr>
              <w:numPr>
                <w:ilvl w:val="0"/>
                <w:numId w:val="3"/>
              </w:numPr>
              <w:spacing w:after="240"/>
              <w:contextualSpacing/>
              <w:rPr>
                <w:rFonts w:ascii="Arial" w:hAnsi="Arial" w:cs="Arial"/>
              </w:rPr>
            </w:pPr>
            <w:r w:rsidRPr="00BD621C">
              <w:rPr>
                <w:rFonts w:ascii="Arial" w:hAnsi="Arial" w:cs="Arial"/>
              </w:rPr>
              <w:t>toilet areas – public information.</w:t>
            </w:r>
          </w:p>
          <w:p w14:paraId="2B80C82D" w14:textId="77777777" w:rsidR="00BD621C" w:rsidRPr="00BD621C" w:rsidRDefault="00BD621C" w:rsidP="00BD621C">
            <w:pPr>
              <w:numPr>
                <w:ilvl w:val="0"/>
                <w:numId w:val="3"/>
              </w:numPr>
              <w:spacing w:after="240"/>
              <w:contextualSpacing/>
              <w:rPr>
                <w:rFonts w:ascii="Arial" w:hAnsi="Arial" w:cs="Arial"/>
              </w:rPr>
            </w:pPr>
            <w:r w:rsidRPr="00BD621C">
              <w:rPr>
                <w:rFonts w:ascii="Arial" w:hAnsi="Arial" w:cs="Arial"/>
              </w:rPr>
              <w:t xml:space="preserve">kitchen </w:t>
            </w:r>
          </w:p>
          <w:p w14:paraId="068C1E19" w14:textId="77777777" w:rsidR="00BD621C" w:rsidRPr="00BD621C" w:rsidRDefault="00BD621C" w:rsidP="00BD621C">
            <w:pPr>
              <w:numPr>
                <w:ilvl w:val="0"/>
                <w:numId w:val="3"/>
              </w:numPr>
              <w:contextualSpacing/>
              <w:rPr>
                <w:rFonts w:ascii="Arial" w:hAnsi="Arial" w:cs="Arial"/>
              </w:rPr>
            </w:pPr>
            <w:r w:rsidRPr="00BD621C">
              <w:rPr>
                <w:rFonts w:ascii="Arial" w:hAnsi="Arial" w:cs="Arial"/>
              </w:rPr>
              <w:t>cellars</w:t>
            </w:r>
          </w:p>
        </w:tc>
        <w:tc>
          <w:tcPr>
            <w:tcW w:w="680" w:type="dxa"/>
            <w:vAlign w:val="center"/>
          </w:tcPr>
          <w:p w14:paraId="486B5DF4"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5A002E4F"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53FD7047"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3CC93CFE"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64C73779" w14:textId="77777777" w:rsidTr="00BD621C">
        <w:trPr>
          <w:cantSplit/>
          <w:trHeight w:val="553"/>
          <w:jc w:val="center"/>
        </w:trPr>
        <w:tc>
          <w:tcPr>
            <w:tcW w:w="534" w:type="dxa"/>
            <w:vAlign w:val="center"/>
          </w:tcPr>
          <w:p w14:paraId="1ABAC6A8"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12</w:t>
            </w:r>
          </w:p>
        </w:tc>
        <w:tc>
          <w:tcPr>
            <w:tcW w:w="5131" w:type="dxa"/>
            <w:vAlign w:val="center"/>
          </w:tcPr>
          <w:p w14:paraId="0A63E956" w14:textId="77777777" w:rsidR="00BD621C" w:rsidRPr="00BD621C" w:rsidRDefault="00BD621C" w:rsidP="00BD621C">
            <w:pPr>
              <w:rPr>
                <w:rFonts w:ascii="Arial" w:eastAsia="Times New Roman" w:hAnsi="Arial" w:cs="Arial"/>
                <w:color w:val="000000" w:themeColor="text1"/>
                <w:lang w:eastAsia="en-GB"/>
              </w:rPr>
            </w:pPr>
            <w:r w:rsidRPr="00BD621C">
              <w:rPr>
                <w:rFonts w:ascii="Arial" w:eastAsia="Times New Roman" w:hAnsi="Arial" w:cs="Arial"/>
                <w:lang w:eastAsia="en-GB"/>
              </w:rPr>
              <w:t>Deliveries to avoid being made through the restaurant/ bar</w:t>
            </w:r>
          </w:p>
        </w:tc>
        <w:tc>
          <w:tcPr>
            <w:tcW w:w="680" w:type="dxa"/>
            <w:vAlign w:val="center"/>
          </w:tcPr>
          <w:p w14:paraId="35FB349A"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011DBFCE"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6D53FCBA"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4A1362EF"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10B262E3" w14:textId="77777777" w:rsidTr="00BD621C">
        <w:trPr>
          <w:cantSplit/>
          <w:trHeight w:val="659"/>
          <w:jc w:val="center"/>
        </w:trPr>
        <w:tc>
          <w:tcPr>
            <w:tcW w:w="534" w:type="dxa"/>
            <w:vAlign w:val="center"/>
          </w:tcPr>
          <w:p w14:paraId="49A81631"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lastRenderedPageBreak/>
              <w:t>13</w:t>
            </w:r>
          </w:p>
        </w:tc>
        <w:tc>
          <w:tcPr>
            <w:tcW w:w="5131" w:type="dxa"/>
            <w:vAlign w:val="center"/>
          </w:tcPr>
          <w:p w14:paraId="50682B98"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lang w:eastAsia="en-GB"/>
              </w:rPr>
              <w:t>Procedures reviewed to ensure social distancing can be maintained throughout</w:t>
            </w:r>
          </w:p>
        </w:tc>
        <w:tc>
          <w:tcPr>
            <w:tcW w:w="680" w:type="dxa"/>
            <w:vAlign w:val="center"/>
          </w:tcPr>
          <w:p w14:paraId="475D3F3C"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5F4FB28B"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0F815EDB"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7120C1A9"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3F132763" w14:textId="77777777" w:rsidTr="00BD621C">
        <w:trPr>
          <w:cantSplit/>
          <w:trHeight w:val="1122"/>
          <w:jc w:val="center"/>
        </w:trPr>
        <w:tc>
          <w:tcPr>
            <w:tcW w:w="534" w:type="dxa"/>
            <w:vAlign w:val="center"/>
          </w:tcPr>
          <w:p w14:paraId="268866EC"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14</w:t>
            </w:r>
          </w:p>
        </w:tc>
        <w:tc>
          <w:tcPr>
            <w:tcW w:w="5131" w:type="dxa"/>
            <w:vAlign w:val="center"/>
          </w:tcPr>
          <w:p w14:paraId="59E13803" w14:textId="77777777" w:rsidR="00BD621C" w:rsidRPr="00BD621C" w:rsidRDefault="00BD621C" w:rsidP="00BD621C">
            <w:pPr>
              <w:tabs>
                <w:tab w:val="left" w:pos="1134"/>
              </w:tabs>
              <w:rPr>
                <w:rFonts w:ascii="Arial" w:hAnsi="Arial" w:cs="Arial"/>
                <w:color w:val="000000" w:themeColor="text1"/>
              </w:rPr>
            </w:pPr>
            <w:r w:rsidRPr="00BD621C">
              <w:rPr>
                <w:rFonts w:ascii="Arial" w:hAnsi="Arial" w:cs="Arial"/>
                <w:color w:val="000000" w:themeColor="text1"/>
              </w:rPr>
              <w:t>Current cleaning rotas reviewed and updated to account for COVID-19; and, catering team trained.</w:t>
            </w:r>
          </w:p>
          <w:p w14:paraId="302EA17C" w14:textId="77777777" w:rsidR="00BD621C" w:rsidRPr="00BD621C" w:rsidRDefault="00BD621C" w:rsidP="00BD621C">
            <w:pPr>
              <w:tabs>
                <w:tab w:val="left" w:pos="1134"/>
              </w:tabs>
              <w:rPr>
                <w:rFonts w:ascii="Arial" w:hAnsi="Arial" w:cs="Arial"/>
                <w:color w:val="000000" w:themeColor="text1"/>
              </w:rPr>
            </w:pPr>
            <w:r w:rsidRPr="00BD621C">
              <w:rPr>
                <w:rFonts w:ascii="Arial" w:hAnsi="Arial" w:cs="Arial"/>
                <w:color w:val="000000" w:themeColor="text1"/>
              </w:rPr>
              <w:t xml:space="preserve">(Include what disposables will be </w:t>
            </w:r>
            <w:proofErr w:type="gramStart"/>
            <w:r w:rsidRPr="00BD621C">
              <w:rPr>
                <w:rFonts w:ascii="Arial" w:hAnsi="Arial" w:cs="Arial"/>
                <w:color w:val="000000" w:themeColor="text1"/>
              </w:rPr>
              <w:t>provided, when</w:t>
            </w:r>
            <w:proofErr w:type="gramEnd"/>
            <w:r w:rsidRPr="00BD621C">
              <w:rPr>
                <w:rFonts w:ascii="Arial" w:hAnsi="Arial" w:cs="Arial"/>
                <w:color w:val="000000" w:themeColor="text1"/>
              </w:rPr>
              <w:t xml:space="preserve"> sanitising is required etc.)</w:t>
            </w:r>
          </w:p>
        </w:tc>
        <w:tc>
          <w:tcPr>
            <w:tcW w:w="680" w:type="dxa"/>
            <w:vAlign w:val="center"/>
          </w:tcPr>
          <w:p w14:paraId="07F5D616"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7D22BAC4"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3863FAEC"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6E9E042D"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14A6B0E4" w14:textId="77777777" w:rsidTr="00BD621C">
        <w:trPr>
          <w:cantSplit/>
          <w:trHeight w:val="405"/>
          <w:jc w:val="center"/>
        </w:trPr>
        <w:tc>
          <w:tcPr>
            <w:tcW w:w="534" w:type="dxa"/>
            <w:vAlign w:val="center"/>
          </w:tcPr>
          <w:p w14:paraId="5CDAD050"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15</w:t>
            </w:r>
          </w:p>
        </w:tc>
        <w:tc>
          <w:tcPr>
            <w:tcW w:w="5131" w:type="dxa"/>
          </w:tcPr>
          <w:p w14:paraId="5176749D" w14:textId="77777777" w:rsidR="00BD621C" w:rsidRPr="00BD621C" w:rsidRDefault="00BD621C" w:rsidP="00BD621C">
            <w:pPr>
              <w:rPr>
                <w:rFonts w:ascii="Arial" w:hAnsi="Arial" w:cs="Arial"/>
                <w:color w:val="000000" w:themeColor="text1"/>
              </w:rPr>
            </w:pPr>
            <w:r w:rsidRPr="00BD621C">
              <w:rPr>
                <w:rFonts w:ascii="Arial" w:hAnsi="Arial" w:cs="Arial"/>
              </w:rPr>
              <w:t xml:space="preserve">Contactless payment in place </w:t>
            </w:r>
          </w:p>
        </w:tc>
        <w:tc>
          <w:tcPr>
            <w:tcW w:w="680" w:type="dxa"/>
          </w:tcPr>
          <w:p w14:paraId="486485EC"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5372953C"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6DD40B37"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7ABF36D0"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6CA5940A" w14:textId="77777777" w:rsidTr="00BD621C">
        <w:trPr>
          <w:cantSplit/>
          <w:trHeight w:val="293"/>
          <w:jc w:val="center"/>
        </w:trPr>
        <w:tc>
          <w:tcPr>
            <w:tcW w:w="534" w:type="dxa"/>
            <w:vAlign w:val="center"/>
          </w:tcPr>
          <w:p w14:paraId="59DCE0E3"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16</w:t>
            </w:r>
          </w:p>
        </w:tc>
        <w:tc>
          <w:tcPr>
            <w:tcW w:w="5131" w:type="dxa"/>
          </w:tcPr>
          <w:p w14:paraId="09AC37F0" w14:textId="77777777" w:rsidR="00BD621C" w:rsidRPr="00BD621C" w:rsidRDefault="00BD621C" w:rsidP="00BD621C">
            <w:pPr>
              <w:rPr>
                <w:rFonts w:ascii="Arial" w:eastAsia="Times New Roman" w:hAnsi="Arial" w:cs="Arial"/>
                <w:color w:val="000000" w:themeColor="text1"/>
                <w:lang w:eastAsia="en-GB"/>
              </w:rPr>
            </w:pPr>
            <w:r w:rsidRPr="00BD621C">
              <w:rPr>
                <w:rFonts w:ascii="Arial" w:eastAsia="Times New Roman" w:hAnsi="Arial" w:cs="Arial"/>
                <w:lang w:eastAsia="en-GB"/>
              </w:rPr>
              <w:t>Seating removed from front of bar</w:t>
            </w:r>
          </w:p>
        </w:tc>
        <w:tc>
          <w:tcPr>
            <w:tcW w:w="680" w:type="dxa"/>
          </w:tcPr>
          <w:p w14:paraId="2EEAB300"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7CE1E568"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012AC1E5"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605D0C16"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3E2910A3" w14:textId="77777777" w:rsidTr="00BD621C">
        <w:trPr>
          <w:cantSplit/>
          <w:trHeight w:val="363"/>
          <w:jc w:val="center"/>
        </w:trPr>
        <w:tc>
          <w:tcPr>
            <w:tcW w:w="534" w:type="dxa"/>
            <w:vAlign w:val="center"/>
          </w:tcPr>
          <w:p w14:paraId="272D2617"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17</w:t>
            </w:r>
          </w:p>
        </w:tc>
        <w:tc>
          <w:tcPr>
            <w:tcW w:w="5131" w:type="dxa"/>
            <w:vAlign w:val="center"/>
          </w:tcPr>
          <w:p w14:paraId="0A1B0DE9" w14:textId="77777777" w:rsidR="00BD621C" w:rsidRPr="00BD621C" w:rsidRDefault="00BD621C" w:rsidP="00BD621C">
            <w:pPr>
              <w:rPr>
                <w:rFonts w:ascii="Arial" w:eastAsia="Times New Roman" w:hAnsi="Arial" w:cs="Arial"/>
                <w:color w:val="000000" w:themeColor="text1"/>
                <w:lang w:eastAsia="en-GB"/>
              </w:rPr>
            </w:pPr>
            <w:r w:rsidRPr="00BD621C">
              <w:rPr>
                <w:rFonts w:ascii="Arial" w:eastAsia="Times New Roman" w:hAnsi="Arial" w:cs="Arial"/>
                <w:lang w:eastAsia="en-GB"/>
              </w:rPr>
              <w:t xml:space="preserve">Customers instructed not to stay at the bar  </w:t>
            </w:r>
          </w:p>
        </w:tc>
        <w:tc>
          <w:tcPr>
            <w:tcW w:w="680" w:type="dxa"/>
            <w:vAlign w:val="center"/>
          </w:tcPr>
          <w:p w14:paraId="4AF1570C"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27A53211"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077E6D54"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1834D701"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39123684" w14:textId="77777777" w:rsidTr="00BD621C">
        <w:trPr>
          <w:cantSplit/>
          <w:trHeight w:val="703"/>
          <w:jc w:val="center"/>
        </w:trPr>
        <w:tc>
          <w:tcPr>
            <w:tcW w:w="534" w:type="dxa"/>
            <w:vAlign w:val="center"/>
          </w:tcPr>
          <w:p w14:paraId="48701DCC"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18</w:t>
            </w:r>
          </w:p>
        </w:tc>
        <w:tc>
          <w:tcPr>
            <w:tcW w:w="5131" w:type="dxa"/>
            <w:vAlign w:val="center"/>
          </w:tcPr>
          <w:p w14:paraId="1033FA1F" w14:textId="77777777" w:rsidR="00BD621C" w:rsidRPr="00BD621C" w:rsidRDefault="00BD621C" w:rsidP="00BD621C">
            <w:pPr>
              <w:contextualSpacing/>
              <w:rPr>
                <w:rFonts w:ascii="Arial" w:eastAsia="Times New Roman" w:hAnsi="Arial" w:cs="Arial"/>
                <w:lang w:eastAsia="en-GB"/>
              </w:rPr>
            </w:pPr>
            <w:r w:rsidRPr="00BD621C">
              <w:rPr>
                <w:rFonts w:ascii="Arial" w:eastAsia="Times New Roman" w:hAnsi="Arial" w:cs="Arial"/>
                <w:lang w:eastAsia="en-GB"/>
              </w:rPr>
              <w:t xml:space="preserve">Customers can maintain social distancing from bar staff when picking up </w:t>
            </w:r>
            <w:proofErr w:type="gramStart"/>
            <w:r w:rsidRPr="00BD621C">
              <w:rPr>
                <w:rFonts w:ascii="Arial" w:eastAsia="Times New Roman" w:hAnsi="Arial" w:cs="Arial"/>
                <w:lang w:eastAsia="en-GB"/>
              </w:rPr>
              <w:t>drinks</w:t>
            </w:r>
            <w:proofErr w:type="gramEnd"/>
            <w:r w:rsidRPr="00BD621C">
              <w:rPr>
                <w:rFonts w:ascii="Arial" w:eastAsia="Times New Roman" w:hAnsi="Arial" w:cs="Arial"/>
                <w:lang w:eastAsia="en-GB"/>
              </w:rPr>
              <w:t xml:space="preserve"> orders</w:t>
            </w:r>
          </w:p>
        </w:tc>
        <w:tc>
          <w:tcPr>
            <w:tcW w:w="680" w:type="dxa"/>
            <w:vAlign w:val="center"/>
          </w:tcPr>
          <w:p w14:paraId="350F3707"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23BED120"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6A697A56"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6B871A8B"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511014D7" w14:textId="77777777" w:rsidTr="00BD621C">
        <w:trPr>
          <w:cantSplit/>
          <w:trHeight w:val="454"/>
          <w:jc w:val="center"/>
        </w:trPr>
        <w:tc>
          <w:tcPr>
            <w:tcW w:w="534" w:type="dxa"/>
            <w:vAlign w:val="center"/>
          </w:tcPr>
          <w:p w14:paraId="0AC22EB6"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19</w:t>
            </w:r>
          </w:p>
        </w:tc>
        <w:tc>
          <w:tcPr>
            <w:tcW w:w="5131" w:type="dxa"/>
            <w:vAlign w:val="center"/>
          </w:tcPr>
          <w:p w14:paraId="5686BDE7"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lang w:eastAsia="en-GB"/>
              </w:rPr>
              <w:t>Adequate supplies of all personal protective equipment (PPE) in stock for staff. E.g.:</w:t>
            </w:r>
          </w:p>
          <w:p w14:paraId="0A303331"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lang w:eastAsia="en-GB"/>
              </w:rPr>
              <w:t>Hand sanitiser</w:t>
            </w:r>
          </w:p>
          <w:p w14:paraId="7628A455"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lang w:eastAsia="en-GB"/>
              </w:rPr>
              <w:t>Disposable gloves</w:t>
            </w:r>
          </w:p>
          <w:p w14:paraId="1035404D"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lang w:eastAsia="en-GB"/>
              </w:rPr>
              <w:t>Disposable aprons</w:t>
            </w:r>
          </w:p>
          <w:p w14:paraId="65F08158"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lang w:eastAsia="en-GB"/>
              </w:rPr>
              <w:t>Disposable cloths</w:t>
            </w:r>
          </w:p>
          <w:p w14:paraId="569EEFB9"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lang w:eastAsia="en-GB"/>
              </w:rPr>
              <w:t>Disposable mop heads</w:t>
            </w:r>
          </w:p>
          <w:p w14:paraId="2A5F757C" w14:textId="77777777" w:rsidR="00BD621C" w:rsidRPr="00BD621C" w:rsidRDefault="00BD621C" w:rsidP="00BD621C">
            <w:pPr>
              <w:contextualSpacing/>
              <w:rPr>
                <w:rFonts w:ascii="Arial" w:eastAsia="Times New Roman" w:hAnsi="Arial" w:cs="Arial"/>
                <w:lang w:eastAsia="en-GB"/>
              </w:rPr>
            </w:pPr>
            <w:r w:rsidRPr="00BD621C">
              <w:rPr>
                <w:rFonts w:ascii="Arial" w:eastAsia="Times New Roman" w:hAnsi="Arial" w:cs="Arial"/>
                <w:lang w:eastAsia="en-GB"/>
              </w:rPr>
              <w:t>Yellow bin bags</w:t>
            </w:r>
          </w:p>
        </w:tc>
        <w:tc>
          <w:tcPr>
            <w:tcW w:w="680" w:type="dxa"/>
            <w:vAlign w:val="center"/>
          </w:tcPr>
          <w:p w14:paraId="2B2AD164"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24AFBDC6"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0510239C"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5732C082"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6457AEA3" w14:textId="77777777" w:rsidTr="00BD621C">
        <w:trPr>
          <w:cantSplit/>
          <w:trHeight w:val="454"/>
          <w:jc w:val="center"/>
        </w:trPr>
        <w:tc>
          <w:tcPr>
            <w:tcW w:w="534" w:type="dxa"/>
            <w:vAlign w:val="center"/>
          </w:tcPr>
          <w:p w14:paraId="70FC5F3C"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20</w:t>
            </w:r>
          </w:p>
        </w:tc>
        <w:tc>
          <w:tcPr>
            <w:tcW w:w="5131" w:type="dxa"/>
            <w:vAlign w:val="center"/>
          </w:tcPr>
          <w:p w14:paraId="1CDE668D"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lang w:eastAsia="en-GB"/>
              </w:rPr>
              <w:t xml:space="preserve">Team members provided with, and instructed in wearing, suitable PPE (minimum disposable apron and gloves when cleaning/ decontaminating areas.) </w:t>
            </w:r>
          </w:p>
        </w:tc>
        <w:tc>
          <w:tcPr>
            <w:tcW w:w="680" w:type="dxa"/>
            <w:vAlign w:val="center"/>
          </w:tcPr>
          <w:p w14:paraId="1B10FC7A"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75B29235"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5E9FFCCE"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3AB246EC" w14:textId="77777777" w:rsidR="00BD621C" w:rsidRPr="00BD621C" w:rsidRDefault="00BD621C" w:rsidP="00BD621C">
            <w:pPr>
              <w:spacing w:before="60" w:after="60"/>
              <w:jc w:val="center"/>
              <w:rPr>
                <w:rFonts w:ascii="Arial" w:eastAsia="Times New Roman" w:hAnsi="Arial" w:cs="Arial"/>
                <w:lang w:eastAsia="en-GB"/>
              </w:rPr>
            </w:pPr>
          </w:p>
        </w:tc>
      </w:tr>
    </w:tbl>
    <w:p w14:paraId="12D39A6E" w14:textId="77777777" w:rsidR="00BD621C" w:rsidRPr="00BD621C" w:rsidRDefault="00BD621C" w:rsidP="00BD621C">
      <w:pPr>
        <w:spacing w:line="240" w:lineRule="auto"/>
        <w:rPr>
          <w:rFonts w:eastAsia="Times New Roman"/>
          <w:lang w:eastAsia="en-GB"/>
        </w:rPr>
      </w:pPr>
    </w:p>
    <w:p w14:paraId="5AD82110" w14:textId="77777777" w:rsidR="00BD621C" w:rsidRPr="00BD621C" w:rsidRDefault="00BD621C" w:rsidP="00BD621C">
      <w:pPr>
        <w:spacing w:line="240" w:lineRule="auto"/>
        <w:rPr>
          <w:rFonts w:eastAsia="Times New Roman"/>
          <w:lang w:eastAsia="en-GB"/>
        </w:rPr>
      </w:pPr>
      <w:r w:rsidRPr="00BD621C">
        <w:rPr>
          <w:rFonts w:eastAsia="Times New Roman"/>
          <w:lang w:eastAsia="en-GB"/>
        </w:rPr>
        <w:br w:type="page"/>
      </w:r>
    </w:p>
    <w:tbl>
      <w:tblPr>
        <w:tblStyle w:val="TableGrid"/>
        <w:tblW w:w="9242" w:type="dxa"/>
        <w:jc w:val="center"/>
        <w:tblLayout w:type="fixed"/>
        <w:tblLook w:val="04A0" w:firstRow="1" w:lastRow="0" w:firstColumn="1" w:lastColumn="0" w:noHBand="0" w:noVBand="1"/>
      </w:tblPr>
      <w:tblGrid>
        <w:gridCol w:w="534"/>
        <w:gridCol w:w="1588"/>
        <w:gridCol w:w="1559"/>
        <w:gridCol w:w="2977"/>
        <w:gridCol w:w="992"/>
        <w:gridCol w:w="1592"/>
      </w:tblGrid>
      <w:tr w:rsidR="00BD621C" w:rsidRPr="00BD621C" w14:paraId="0517764B" w14:textId="77777777" w:rsidTr="00BD621C">
        <w:trPr>
          <w:cantSplit/>
          <w:trHeight w:val="454"/>
          <w:tblHeader/>
          <w:jc w:val="center"/>
        </w:trPr>
        <w:tc>
          <w:tcPr>
            <w:tcW w:w="9242" w:type="dxa"/>
            <w:gridSpan w:val="6"/>
            <w:shd w:val="clear" w:color="auto" w:fill="D5DCE4" w:themeFill="text2" w:themeFillTint="33"/>
            <w:vAlign w:val="center"/>
          </w:tcPr>
          <w:p w14:paraId="30793802"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lang w:eastAsia="en-GB"/>
              </w:rPr>
              <w:lastRenderedPageBreak/>
              <w:br w:type="page"/>
            </w:r>
            <w:r w:rsidRPr="00BD621C">
              <w:rPr>
                <w:rFonts w:ascii="Arial" w:eastAsia="Times New Roman" w:hAnsi="Arial" w:cs="Arial"/>
                <w:b/>
                <w:lang w:eastAsia="en-GB"/>
              </w:rPr>
              <w:t xml:space="preserve">SITE SPECIFIC ASSESSMENT </w:t>
            </w:r>
          </w:p>
          <w:p w14:paraId="35666C5C" w14:textId="77777777" w:rsidR="00BD621C" w:rsidRPr="00BD621C" w:rsidRDefault="00BD621C" w:rsidP="00BD621C">
            <w:pPr>
              <w:rPr>
                <w:rFonts w:ascii="Arial" w:eastAsia="Times New Roman" w:hAnsi="Arial" w:cs="Arial"/>
                <w:b/>
                <w:i/>
                <w:iCs/>
                <w:lang w:eastAsia="en-GB"/>
              </w:rPr>
            </w:pPr>
            <w:r w:rsidRPr="00BD621C">
              <w:rPr>
                <w:rFonts w:ascii="Arial" w:eastAsia="Times New Roman" w:hAnsi="Arial" w:cs="Arial"/>
                <w:b/>
                <w:i/>
                <w:iCs/>
                <w:lang w:eastAsia="en-GB"/>
              </w:rPr>
              <w:t xml:space="preserve">Consider your park and its </w:t>
            </w:r>
            <w:proofErr w:type="gramStart"/>
            <w:r w:rsidRPr="00BD621C">
              <w:rPr>
                <w:rFonts w:ascii="Arial" w:eastAsia="Times New Roman" w:hAnsi="Arial" w:cs="Arial"/>
                <w:b/>
                <w:i/>
                <w:iCs/>
                <w:lang w:eastAsia="en-GB"/>
              </w:rPr>
              <w:t>particular circumstances</w:t>
            </w:r>
            <w:proofErr w:type="gramEnd"/>
            <w:r w:rsidRPr="00BD621C">
              <w:rPr>
                <w:rFonts w:ascii="Arial" w:eastAsia="Times New Roman" w:hAnsi="Arial" w:cs="Arial"/>
                <w:b/>
                <w:i/>
                <w:iCs/>
                <w:lang w:eastAsia="en-GB"/>
              </w:rPr>
              <w:t xml:space="preserve">. </w:t>
            </w:r>
          </w:p>
          <w:p w14:paraId="3557D1C6"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i/>
                <w:lang w:eastAsia="en-GB"/>
              </w:rPr>
              <w:t>Complete this table for any hazard, risk or control not included above and for any additional control measures in place or required.</w:t>
            </w:r>
          </w:p>
        </w:tc>
      </w:tr>
      <w:tr w:rsidR="00BD621C" w:rsidRPr="00BD621C" w14:paraId="252B5AE5" w14:textId="77777777" w:rsidTr="00BD621C">
        <w:trPr>
          <w:cantSplit/>
          <w:trHeight w:val="454"/>
          <w:tblHeader/>
          <w:jc w:val="center"/>
        </w:trPr>
        <w:tc>
          <w:tcPr>
            <w:tcW w:w="534" w:type="dxa"/>
            <w:shd w:val="clear" w:color="auto" w:fill="ACB9CA" w:themeFill="text2" w:themeFillTint="66"/>
            <w:vAlign w:val="center"/>
          </w:tcPr>
          <w:p w14:paraId="7021DB28" w14:textId="77777777" w:rsidR="00BD621C" w:rsidRPr="00BD621C" w:rsidRDefault="00BD621C" w:rsidP="00BD621C">
            <w:pPr>
              <w:ind w:left="-120" w:right="-132"/>
              <w:jc w:val="center"/>
              <w:rPr>
                <w:rFonts w:ascii="Arial" w:eastAsia="Times New Roman" w:hAnsi="Arial" w:cs="Arial"/>
                <w:lang w:eastAsia="en-GB"/>
              </w:rPr>
            </w:pPr>
            <w:r w:rsidRPr="00BD621C">
              <w:rPr>
                <w:rFonts w:ascii="Arial" w:eastAsia="Times New Roman" w:hAnsi="Arial" w:cs="Arial"/>
                <w:lang w:eastAsia="en-GB"/>
              </w:rPr>
              <w:t>No.</w:t>
            </w:r>
            <w:r w:rsidRPr="00BD621C">
              <w:rPr>
                <w:rFonts w:ascii="Arial" w:eastAsia="Times New Roman" w:hAnsi="Arial" w:cs="Arial"/>
                <w:vertAlign w:val="superscript"/>
                <w:lang w:eastAsia="en-GB"/>
              </w:rPr>
              <w:footnoteReference w:id="1"/>
            </w:r>
          </w:p>
        </w:tc>
        <w:tc>
          <w:tcPr>
            <w:tcW w:w="1588" w:type="dxa"/>
            <w:shd w:val="clear" w:color="auto" w:fill="ACB9CA" w:themeFill="text2" w:themeFillTint="66"/>
            <w:vAlign w:val="center"/>
          </w:tcPr>
          <w:p w14:paraId="5DE18B69"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Hazard</w:t>
            </w:r>
          </w:p>
        </w:tc>
        <w:tc>
          <w:tcPr>
            <w:tcW w:w="1559" w:type="dxa"/>
            <w:shd w:val="clear" w:color="auto" w:fill="ACB9CA" w:themeFill="text2" w:themeFillTint="66"/>
            <w:vAlign w:val="center"/>
          </w:tcPr>
          <w:p w14:paraId="30AE1AFB"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Risk</w:t>
            </w:r>
          </w:p>
        </w:tc>
        <w:tc>
          <w:tcPr>
            <w:tcW w:w="2977" w:type="dxa"/>
            <w:shd w:val="clear" w:color="auto" w:fill="ACB9CA" w:themeFill="text2" w:themeFillTint="66"/>
            <w:vAlign w:val="center"/>
          </w:tcPr>
          <w:p w14:paraId="224DCEE0"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Control Measure</w:t>
            </w:r>
          </w:p>
        </w:tc>
        <w:tc>
          <w:tcPr>
            <w:tcW w:w="992" w:type="dxa"/>
            <w:shd w:val="clear" w:color="auto" w:fill="ACB9CA" w:themeFill="text2" w:themeFillTint="66"/>
            <w:vAlign w:val="center"/>
          </w:tcPr>
          <w:p w14:paraId="1E0629FD" w14:textId="77777777" w:rsidR="00BD621C" w:rsidRPr="00BD621C" w:rsidRDefault="00BD621C" w:rsidP="00BD621C">
            <w:pPr>
              <w:ind w:left="-72" w:right="-78"/>
              <w:jc w:val="center"/>
              <w:rPr>
                <w:rFonts w:ascii="Arial" w:eastAsia="Times New Roman" w:hAnsi="Arial" w:cs="Arial"/>
                <w:lang w:eastAsia="en-GB"/>
              </w:rPr>
            </w:pPr>
            <w:r w:rsidRPr="00BD621C">
              <w:rPr>
                <w:rFonts w:ascii="Arial" w:eastAsia="Times New Roman" w:hAnsi="Arial" w:cs="Arial"/>
                <w:lang w:eastAsia="en-GB"/>
              </w:rPr>
              <w:t>In place?</w:t>
            </w:r>
          </w:p>
          <w:p w14:paraId="6D8594BE"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 xml:space="preserve">Yes / No </w:t>
            </w:r>
          </w:p>
        </w:tc>
        <w:tc>
          <w:tcPr>
            <w:tcW w:w="1592" w:type="dxa"/>
            <w:shd w:val="clear" w:color="auto" w:fill="ACB9CA" w:themeFill="text2" w:themeFillTint="66"/>
            <w:vAlign w:val="center"/>
          </w:tcPr>
          <w:p w14:paraId="38A821F4" w14:textId="77777777" w:rsidR="00BD621C" w:rsidRPr="00BD621C" w:rsidRDefault="00BD621C" w:rsidP="00BD621C">
            <w:pPr>
              <w:ind w:left="-72" w:right="-78"/>
              <w:jc w:val="center"/>
              <w:rPr>
                <w:rFonts w:ascii="Arial" w:eastAsia="Times New Roman" w:hAnsi="Arial" w:cs="Arial"/>
                <w:lang w:eastAsia="en-GB"/>
              </w:rPr>
            </w:pPr>
            <w:r w:rsidRPr="00BD621C">
              <w:rPr>
                <w:rFonts w:ascii="Arial" w:eastAsia="Times New Roman" w:hAnsi="Arial" w:cs="Arial"/>
                <w:lang w:eastAsia="en-GB"/>
              </w:rPr>
              <w:t>Responsible</w:t>
            </w:r>
          </w:p>
        </w:tc>
      </w:tr>
      <w:tr w:rsidR="00BD621C" w:rsidRPr="00BD621C" w14:paraId="79A52469" w14:textId="77777777" w:rsidTr="00BD621C">
        <w:trPr>
          <w:cantSplit/>
          <w:trHeight w:val="454"/>
          <w:tblHeader/>
          <w:jc w:val="center"/>
        </w:trPr>
        <w:tc>
          <w:tcPr>
            <w:tcW w:w="534" w:type="dxa"/>
            <w:vAlign w:val="center"/>
          </w:tcPr>
          <w:p w14:paraId="0B4AC116" w14:textId="77777777" w:rsidR="00BD621C" w:rsidRPr="00BD621C" w:rsidRDefault="00BD621C" w:rsidP="00BD621C">
            <w:pPr>
              <w:spacing w:before="60" w:after="60"/>
              <w:ind w:right="-132"/>
              <w:rPr>
                <w:rFonts w:ascii="Arial" w:eastAsia="Times New Roman" w:hAnsi="Arial" w:cs="Arial"/>
                <w:lang w:eastAsia="en-GB"/>
              </w:rPr>
            </w:pPr>
            <w:r w:rsidRPr="00BD621C">
              <w:rPr>
                <w:rFonts w:ascii="Arial" w:eastAsia="Times New Roman" w:hAnsi="Arial" w:cs="Arial"/>
                <w:lang w:eastAsia="en-GB"/>
              </w:rPr>
              <w:t>21</w:t>
            </w:r>
          </w:p>
        </w:tc>
        <w:tc>
          <w:tcPr>
            <w:tcW w:w="1588" w:type="dxa"/>
            <w:vAlign w:val="center"/>
          </w:tcPr>
          <w:p w14:paraId="4DDE1DD1" w14:textId="77777777" w:rsidR="00BD621C" w:rsidRPr="00BD621C" w:rsidRDefault="00BD621C" w:rsidP="00BD621C">
            <w:pPr>
              <w:spacing w:before="60" w:after="60"/>
              <w:rPr>
                <w:rFonts w:ascii="Arial" w:eastAsia="Times New Roman" w:hAnsi="Arial" w:cs="Arial"/>
                <w:lang w:eastAsia="en-GB"/>
              </w:rPr>
            </w:pPr>
          </w:p>
        </w:tc>
        <w:tc>
          <w:tcPr>
            <w:tcW w:w="1559" w:type="dxa"/>
            <w:vAlign w:val="center"/>
          </w:tcPr>
          <w:p w14:paraId="5D2AB6F0" w14:textId="77777777" w:rsidR="00BD621C" w:rsidRPr="00BD621C" w:rsidRDefault="00BD621C" w:rsidP="00BD621C">
            <w:pPr>
              <w:spacing w:before="60" w:after="60"/>
              <w:rPr>
                <w:rFonts w:ascii="Arial" w:eastAsia="Times New Roman" w:hAnsi="Arial" w:cs="Arial"/>
                <w:lang w:eastAsia="en-GB"/>
              </w:rPr>
            </w:pPr>
          </w:p>
        </w:tc>
        <w:tc>
          <w:tcPr>
            <w:tcW w:w="2977" w:type="dxa"/>
            <w:vAlign w:val="center"/>
          </w:tcPr>
          <w:p w14:paraId="4AB8F120" w14:textId="77777777" w:rsidR="00BD621C" w:rsidRPr="00BD621C" w:rsidRDefault="00BD621C" w:rsidP="00BD621C">
            <w:pPr>
              <w:spacing w:before="60" w:after="60"/>
              <w:rPr>
                <w:rFonts w:ascii="Arial" w:eastAsia="Times New Roman" w:hAnsi="Arial" w:cs="Arial"/>
                <w:lang w:eastAsia="en-GB"/>
              </w:rPr>
            </w:pPr>
          </w:p>
        </w:tc>
        <w:tc>
          <w:tcPr>
            <w:tcW w:w="992" w:type="dxa"/>
            <w:vAlign w:val="center"/>
          </w:tcPr>
          <w:p w14:paraId="34072D98" w14:textId="77777777" w:rsidR="00BD621C" w:rsidRPr="00BD621C" w:rsidRDefault="00BD621C" w:rsidP="00BD621C">
            <w:pPr>
              <w:spacing w:before="60" w:after="60"/>
              <w:ind w:left="-111" w:right="-114"/>
              <w:jc w:val="center"/>
              <w:rPr>
                <w:rFonts w:ascii="Arial" w:eastAsia="Times New Roman" w:hAnsi="Arial" w:cs="Arial"/>
                <w:lang w:eastAsia="en-GB"/>
              </w:rPr>
            </w:pPr>
          </w:p>
        </w:tc>
        <w:tc>
          <w:tcPr>
            <w:tcW w:w="1592" w:type="dxa"/>
            <w:vAlign w:val="center"/>
          </w:tcPr>
          <w:p w14:paraId="126CF950"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4AFDF538" w14:textId="77777777" w:rsidTr="00BD621C">
        <w:trPr>
          <w:cantSplit/>
          <w:trHeight w:val="454"/>
          <w:tblHeader/>
          <w:jc w:val="center"/>
        </w:trPr>
        <w:tc>
          <w:tcPr>
            <w:tcW w:w="534" w:type="dxa"/>
            <w:vAlign w:val="center"/>
          </w:tcPr>
          <w:p w14:paraId="4F72D2BE" w14:textId="77777777" w:rsidR="00BD621C" w:rsidRPr="00BD621C" w:rsidRDefault="00BD621C" w:rsidP="00BD621C">
            <w:pPr>
              <w:spacing w:before="60" w:after="60"/>
              <w:ind w:right="-132"/>
              <w:rPr>
                <w:rFonts w:ascii="Arial" w:eastAsia="Times New Roman" w:hAnsi="Arial" w:cs="Arial"/>
                <w:lang w:eastAsia="en-GB"/>
              </w:rPr>
            </w:pPr>
          </w:p>
        </w:tc>
        <w:tc>
          <w:tcPr>
            <w:tcW w:w="1588" w:type="dxa"/>
            <w:vAlign w:val="center"/>
          </w:tcPr>
          <w:p w14:paraId="030BB3F2" w14:textId="77777777" w:rsidR="00BD621C" w:rsidRPr="00BD621C" w:rsidRDefault="00BD621C" w:rsidP="00BD621C">
            <w:pPr>
              <w:spacing w:before="60" w:after="60"/>
              <w:rPr>
                <w:rFonts w:ascii="Arial" w:eastAsia="Times New Roman" w:hAnsi="Arial" w:cs="Arial"/>
                <w:lang w:eastAsia="en-GB"/>
              </w:rPr>
            </w:pPr>
          </w:p>
        </w:tc>
        <w:tc>
          <w:tcPr>
            <w:tcW w:w="1559" w:type="dxa"/>
            <w:vAlign w:val="center"/>
          </w:tcPr>
          <w:p w14:paraId="7302F41F" w14:textId="77777777" w:rsidR="00BD621C" w:rsidRPr="00BD621C" w:rsidRDefault="00BD621C" w:rsidP="00BD621C">
            <w:pPr>
              <w:spacing w:before="60" w:after="60"/>
              <w:rPr>
                <w:rFonts w:ascii="Arial" w:eastAsia="Times New Roman" w:hAnsi="Arial" w:cs="Arial"/>
                <w:lang w:eastAsia="en-GB"/>
              </w:rPr>
            </w:pPr>
          </w:p>
        </w:tc>
        <w:tc>
          <w:tcPr>
            <w:tcW w:w="2977" w:type="dxa"/>
            <w:vAlign w:val="center"/>
          </w:tcPr>
          <w:p w14:paraId="535C45B8" w14:textId="77777777" w:rsidR="00BD621C" w:rsidRPr="00BD621C" w:rsidRDefault="00BD621C" w:rsidP="00BD621C">
            <w:pPr>
              <w:spacing w:before="60" w:after="60"/>
              <w:rPr>
                <w:rFonts w:ascii="Arial" w:eastAsia="Times New Roman" w:hAnsi="Arial" w:cs="Arial"/>
                <w:lang w:eastAsia="en-GB"/>
              </w:rPr>
            </w:pPr>
          </w:p>
        </w:tc>
        <w:tc>
          <w:tcPr>
            <w:tcW w:w="992" w:type="dxa"/>
            <w:vAlign w:val="center"/>
          </w:tcPr>
          <w:p w14:paraId="15EB8960" w14:textId="77777777" w:rsidR="00BD621C" w:rsidRPr="00BD621C" w:rsidRDefault="00BD621C" w:rsidP="00BD621C">
            <w:pPr>
              <w:spacing w:before="60" w:after="60"/>
              <w:ind w:left="-111" w:right="-114"/>
              <w:jc w:val="center"/>
              <w:rPr>
                <w:rFonts w:ascii="Arial" w:eastAsia="Times New Roman" w:hAnsi="Arial" w:cs="Arial"/>
                <w:lang w:eastAsia="en-GB"/>
              </w:rPr>
            </w:pPr>
          </w:p>
        </w:tc>
        <w:tc>
          <w:tcPr>
            <w:tcW w:w="1592" w:type="dxa"/>
            <w:vAlign w:val="center"/>
          </w:tcPr>
          <w:p w14:paraId="0801E013" w14:textId="77777777" w:rsidR="00BD621C" w:rsidRPr="00BD621C" w:rsidRDefault="00BD621C" w:rsidP="00BD621C">
            <w:pPr>
              <w:spacing w:before="60" w:after="60"/>
              <w:jc w:val="center"/>
              <w:rPr>
                <w:rFonts w:ascii="Arial" w:eastAsia="Times New Roman" w:hAnsi="Arial" w:cs="Arial"/>
                <w:lang w:eastAsia="en-GB"/>
              </w:rPr>
            </w:pPr>
          </w:p>
        </w:tc>
      </w:tr>
    </w:tbl>
    <w:p w14:paraId="0BB547A7" w14:textId="77777777" w:rsidR="00BD621C" w:rsidRPr="00BD621C" w:rsidRDefault="00BD621C" w:rsidP="00BD621C">
      <w:pPr>
        <w:spacing w:line="240" w:lineRule="auto"/>
        <w:jc w:val="center"/>
        <w:rPr>
          <w:rFonts w:eastAsia="Times New Roman"/>
          <w:lang w:eastAsia="en-GB"/>
        </w:rPr>
      </w:pP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60" w:firstRow="1" w:lastRow="1" w:firstColumn="0" w:lastColumn="0" w:noHBand="0" w:noVBand="0"/>
      </w:tblPr>
      <w:tblGrid>
        <w:gridCol w:w="9356"/>
      </w:tblGrid>
      <w:tr w:rsidR="00BD621C" w:rsidRPr="00BD621C" w14:paraId="12EE996D" w14:textId="77777777" w:rsidTr="00BD621C">
        <w:trPr>
          <w:trHeight w:val="2268"/>
          <w:jc w:val="center"/>
        </w:trPr>
        <w:tc>
          <w:tcPr>
            <w:tcW w:w="9356" w:type="dxa"/>
            <w:shd w:val="clear" w:color="auto" w:fill="FFFFFF"/>
            <w:tcMar>
              <w:top w:w="0" w:type="dxa"/>
              <w:left w:w="0" w:type="dxa"/>
              <w:bottom w:w="0" w:type="dxa"/>
              <w:right w:w="0" w:type="dxa"/>
            </w:tcMar>
          </w:tcPr>
          <w:p w14:paraId="448A9122" w14:textId="77777777" w:rsidR="00BD621C" w:rsidRPr="00BD621C" w:rsidRDefault="00BD621C" w:rsidP="00BD621C">
            <w:pPr>
              <w:keepNext/>
              <w:keepLines/>
              <w:spacing w:before="120" w:after="120" w:line="240" w:lineRule="auto"/>
              <w:ind w:left="127" w:right="147"/>
              <w:outlineLvl w:val="1"/>
              <w:rPr>
                <w:rFonts w:eastAsia="Times New Roman"/>
                <w:b/>
                <w:bCs/>
                <w:lang w:eastAsia="en-GB"/>
              </w:rPr>
            </w:pPr>
            <w:r w:rsidRPr="00BD621C">
              <w:rPr>
                <w:rFonts w:eastAsia="Times New Roman"/>
                <w:b/>
                <w:bCs/>
                <w:lang w:eastAsia="en-GB"/>
              </w:rPr>
              <w:t xml:space="preserve">Supporting Information: </w:t>
            </w:r>
          </w:p>
        </w:tc>
      </w:tr>
    </w:tbl>
    <w:p w14:paraId="6680966E" w14:textId="4AE8D082" w:rsidR="00BD621C" w:rsidRDefault="00BD621C" w:rsidP="00BD621C">
      <w:pPr>
        <w:spacing w:line="240" w:lineRule="auto"/>
        <w:rPr>
          <w:rFonts w:eastAsia="Times New Roman"/>
          <w:lang w:eastAsia="en-GB"/>
        </w:rPr>
      </w:pPr>
    </w:p>
    <w:p w14:paraId="6093F720" w14:textId="277C66AF" w:rsidR="009E6D64" w:rsidRDefault="009E6D64" w:rsidP="00BD621C">
      <w:pPr>
        <w:spacing w:line="240" w:lineRule="auto"/>
        <w:rPr>
          <w:rFonts w:eastAsia="Times New Roman"/>
          <w:lang w:eastAsia="en-GB"/>
        </w:rPr>
      </w:pPr>
    </w:p>
    <w:p w14:paraId="6A7C1C2A" w14:textId="36517A3C" w:rsidR="009E6D64" w:rsidRDefault="009E6D64" w:rsidP="00BD621C">
      <w:pPr>
        <w:spacing w:line="240" w:lineRule="auto"/>
        <w:rPr>
          <w:rFonts w:eastAsia="Times New Roman"/>
          <w:lang w:eastAsia="en-GB"/>
        </w:rPr>
      </w:pPr>
    </w:p>
    <w:p w14:paraId="6ECB16C0" w14:textId="0034C47B" w:rsidR="009E6D64" w:rsidRDefault="009E6D64" w:rsidP="00BD621C">
      <w:pPr>
        <w:spacing w:line="240" w:lineRule="auto"/>
        <w:rPr>
          <w:rFonts w:eastAsia="Times New Roman"/>
          <w:lang w:eastAsia="en-GB"/>
        </w:rPr>
      </w:pPr>
    </w:p>
    <w:p w14:paraId="03625890" w14:textId="6EEC306D" w:rsidR="009E6D64" w:rsidRDefault="009E6D64" w:rsidP="00BD621C">
      <w:pPr>
        <w:spacing w:line="240" w:lineRule="auto"/>
        <w:rPr>
          <w:rFonts w:eastAsia="Times New Roman"/>
          <w:lang w:eastAsia="en-GB"/>
        </w:rPr>
      </w:pPr>
    </w:p>
    <w:p w14:paraId="760AC2F0" w14:textId="15E5561E" w:rsidR="009E6D64" w:rsidRDefault="009E6D64" w:rsidP="00BD621C">
      <w:pPr>
        <w:spacing w:line="240" w:lineRule="auto"/>
        <w:rPr>
          <w:rFonts w:eastAsia="Times New Roman"/>
          <w:lang w:eastAsia="en-GB"/>
        </w:rPr>
      </w:pPr>
    </w:p>
    <w:p w14:paraId="1A258A27" w14:textId="2D31B80F" w:rsidR="009E6D64" w:rsidRDefault="009E6D64" w:rsidP="00BD621C">
      <w:pPr>
        <w:spacing w:line="240" w:lineRule="auto"/>
        <w:rPr>
          <w:rFonts w:eastAsia="Times New Roman"/>
          <w:lang w:eastAsia="en-GB"/>
        </w:rPr>
      </w:pPr>
    </w:p>
    <w:p w14:paraId="676EF2A3" w14:textId="265F333B" w:rsidR="009E6D64" w:rsidRDefault="009E6D64" w:rsidP="00BD621C">
      <w:pPr>
        <w:spacing w:line="240" w:lineRule="auto"/>
        <w:rPr>
          <w:rFonts w:eastAsia="Times New Roman"/>
          <w:lang w:eastAsia="en-GB"/>
        </w:rPr>
      </w:pPr>
    </w:p>
    <w:p w14:paraId="2D3D1402" w14:textId="1B3565B3" w:rsidR="009E6D64" w:rsidRDefault="009E6D64" w:rsidP="00BD621C">
      <w:pPr>
        <w:spacing w:line="240" w:lineRule="auto"/>
        <w:rPr>
          <w:rFonts w:eastAsia="Times New Roman"/>
          <w:lang w:eastAsia="en-GB"/>
        </w:rPr>
      </w:pPr>
    </w:p>
    <w:p w14:paraId="6A8B36C0" w14:textId="79C062D3" w:rsidR="009E6D64" w:rsidRDefault="009E6D64" w:rsidP="00BD621C">
      <w:pPr>
        <w:spacing w:line="240" w:lineRule="auto"/>
        <w:rPr>
          <w:rFonts w:eastAsia="Times New Roman"/>
          <w:lang w:eastAsia="en-GB"/>
        </w:rPr>
      </w:pPr>
    </w:p>
    <w:p w14:paraId="649C3B40" w14:textId="5899F72A" w:rsidR="009E6D64" w:rsidRDefault="009E6D64" w:rsidP="00BD621C">
      <w:pPr>
        <w:spacing w:line="240" w:lineRule="auto"/>
        <w:rPr>
          <w:rFonts w:eastAsia="Times New Roman"/>
          <w:lang w:eastAsia="en-GB"/>
        </w:rPr>
      </w:pPr>
    </w:p>
    <w:p w14:paraId="25ABFC32" w14:textId="51F6E042" w:rsidR="009E6D64" w:rsidRDefault="009E6D64" w:rsidP="00BD621C">
      <w:pPr>
        <w:spacing w:line="240" w:lineRule="auto"/>
        <w:rPr>
          <w:rFonts w:eastAsia="Times New Roman"/>
          <w:lang w:eastAsia="en-GB"/>
        </w:rPr>
      </w:pPr>
    </w:p>
    <w:p w14:paraId="07061281" w14:textId="0F00A021" w:rsidR="009E6D64" w:rsidRDefault="009E6D64" w:rsidP="00BD621C">
      <w:pPr>
        <w:spacing w:line="240" w:lineRule="auto"/>
        <w:rPr>
          <w:rFonts w:eastAsia="Times New Roman"/>
          <w:lang w:eastAsia="en-GB"/>
        </w:rPr>
      </w:pPr>
    </w:p>
    <w:p w14:paraId="260BCD7C" w14:textId="2DD6CA11" w:rsidR="009E6D64" w:rsidRDefault="009E6D64" w:rsidP="00BD621C">
      <w:pPr>
        <w:spacing w:line="240" w:lineRule="auto"/>
        <w:rPr>
          <w:rFonts w:eastAsia="Times New Roman"/>
          <w:lang w:eastAsia="en-GB"/>
        </w:rPr>
      </w:pPr>
    </w:p>
    <w:p w14:paraId="2412B49C" w14:textId="7CA7949E" w:rsidR="009E6D64" w:rsidRDefault="009E6D64" w:rsidP="00BD621C">
      <w:pPr>
        <w:spacing w:line="240" w:lineRule="auto"/>
        <w:rPr>
          <w:rFonts w:eastAsia="Times New Roman"/>
          <w:lang w:eastAsia="en-GB"/>
        </w:rPr>
      </w:pPr>
    </w:p>
    <w:p w14:paraId="43FD6A55" w14:textId="6BE51F4F" w:rsidR="009E6D64" w:rsidRDefault="009E6D64" w:rsidP="00BD621C">
      <w:pPr>
        <w:spacing w:line="240" w:lineRule="auto"/>
        <w:rPr>
          <w:rFonts w:eastAsia="Times New Roman"/>
          <w:lang w:eastAsia="en-GB"/>
        </w:rPr>
      </w:pPr>
    </w:p>
    <w:p w14:paraId="4FEF1122" w14:textId="217133DF" w:rsidR="009E6D64" w:rsidRDefault="009E6D64" w:rsidP="00BD621C">
      <w:pPr>
        <w:spacing w:line="240" w:lineRule="auto"/>
        <w:rPr>
          <w:rFonts w:eastAsia="Times New Roman"/>
          <w:lang w:eastAsia="en-GB"/>
        </w:rPr>
      </w:pPr>
    </w:p>
    <w:p w14:paraId="0EDFC8C8" w14:textId="3A26612C" w:rsidR="009E6D64" w:rsidRDefault="009E6D64" w:rsidP="00BD621C">
      <w:pPr>
        <w:spacing w:line="240" w:lineRule="auto"/>
        <w:rPr>
          <w:rFonts w:eastAsia="Times New Roman"/>
          <w:lang w:eastAsia="en-GB"/>
        </w:rPr>
      </w:pPr>
    </w:p>
    <w:p w14:paraId="6D6A9785" w14:textId="2D43AE8C" w:rsidR="009E6D64" w:rsidRDefault="009E6D64" w:rsidP="00BD621C">
      <w:pPr>
        <w:spacing w:line="240" w:lineRule="auto"/>
        <w:rPr>
          <w:rFonts w:eastAsia="Times New Roman"/>
          <w:lang w:eastAsia="en-GB"/>
        </w:rPr>
      </w:pPr>
    </w:p>
    <w:p w14:paraId="188BF3A0" w14:textId="4C0DEE88" w:rsidR="009E6D64" w:rsidRDefault="009E6D64" w:rsidP="00BD621C">
      <w:pPr>
        <w:spacing w:line="240" w:lineRule="auto"/>
        <w:rPr>
          <w:rFonts w:eastAsia="Times New Roman"/>
          <w:lang w:eastAsia="en-GB"/>
        </w:rPr>
      </w:pPr>
    </w:p>
    <w:p w14:paraId="4D84B418" w14:textId="76FDCAA4" w:rsidR="009E6D64" w:rsidRDefault="009E6D64" w:rsidP="00BD621C">
      <w:pPr>
        <w:spacing w:line="240" w:lineRule="auto"/>
        <w:rPr>
          <w:rFonts w:eastAsia="Times New Roman"/>
          <w:lang w:eastAsia="en-GB"/>
        </w:rPr>
      </w:pPr>
    </w:p>
    <w:p w14:paraId="0153F230" w14:textId="0C7ED19D" w:rsidR="009E6D64" w:rsidRDefault="009E6D64" w:rsidP="00BD621C">
      <w:pPr>
        <w:spacing w:line="240" w:lineRule="auto"/>
        <w:rPr>
          <w:rFonts w:eastAsia="Times New Roman"/>
          <w:lang w:eastAsia="en-GB"/>
        </w:rPr>
      </w:pPr>
    </w:p>
    <w:p w14:paraId="783C3406" w14:textId="38A4B42B" w:rsidR="009E6D64" w:rsidRDefault="009E6D64" w:rsidP="00BD621C">
      <w:pPr>
        <w:spacing w:line="240" w:lineRule="auto"/>
        <w:rPr>
          <w:rFonts w:eastAsia="Times New Roman"/>
          <w:lang w:eastAsia="en-GB"/>
        </w:rPr>
      </w:pPr>
    </w:p>
    <w:p w14:paraId="21A099BC" w14:textId="77777777" w:rsidR="009E6D64" w:rsidRDefault="009E6D64" w:rsidP="00BD621C">
      <w:pPr>
        <w:spacing w:line="240" w:lineRule="auto"/>
        <w:rPr>
          <w:rFonts w:eastAsia="Times New Roman"/>
          <w:lang w:eastAsia="en-GB"/>
        </w:rPr>
      </w:pPr>
    </w:p>
    <w:p w14:paraId="05C41A2E" w14:textId="77777777" w:rsidR="009E6D64" w:rsidRPr="00BD621C" w:rsidRDefault="009E6D64" w:rsidP="009E6D64">
      <w:pPr>
        <w:rPr>
          <w:i/>
          <w:iCs/>
        </w:rPr>
      </w:pPr>
      <w:r w:rsidRPr="00BD621C">
        <w:rPr>
          <w:i/>
          <w:iCs/>
        </w:rPr>
        <w:t xml:space="preserve">This is general guidance on general questions, as at the date of publishing. It does not deal with your specific circumstances or constitute professional advice. You should </w:t>
      </w:r>
      <w:proofErr w:type="gramStart"/>
      <w:r w:rsidRPr="00BD621C">
        <w:rPr>
          <w:i/>
          <w:iCs/>
        </w:rPr>
        <w:t>take into account</w:t>
      </w:r>
      <w:proofErr w:type="gramEnd"/>
      <w:r w:rsidRPr="00BD621C">
        <w:rPr>
          <w:i/>
          <w:iCs/>
        </w:rPr>
        <w:t xml:space="preserve"> the specific circumstances of your business. You also should </w:t>
      </w:r>
      <w:proofErr w:type="gramStart"/>
      <w:r w:rsidRPr="00BD621C">
        <w:rPr>
          <w:i/>
          <w:iCs/>
        </w:rPr>
        <w:t>take into account</w:t>
      </w:r>
      <w:proofErr w:type="gramEnd"/>
      <w:r w:rsidRPr="00BD621C">
        <w:rPr>
          <w:i/>
          <w:iCs/>
        </w:rPr>
        <w:t xml:space="preserve"> that things change. No representation or warranty (express or implied) is given as to the accuracy or completeness of the guidance, and, to the extent permitted by law, BH&amp;HPA and Chiltern Consulting, their employees and advisers do not accept or assume any liability, responsibility or duty of care for any consequences (including death or personal injury) of you or anyone else acting, or refraining to act, in reliance on this guidance or for any decision based on it.</w:t>
      </w:r>
    </w:p>
    <w:p w14:paraId="0C2BC227" w14:textId="77777777" w:rsidR="009E6D64" w:rsidRPr="00BD621C" w:rsidRDefault="009E6D64" w:rsidP="00BD621C">
      <w:pPr>
        <w:spacing w:line="240" w:lineRule="auto"/>
        <w:rPr>
          <w:rFonts w:eastAsia="Times New Roman"/>
          <w:lang w:eastAsia="en-GB"/>
        </w:rPr>
      </w:pPr>
    </w:p>
    <w:p w14:paraId="6E17DDC3" w14:textId="77777777" w:rsidR="00BD621C" w:rsidRPr="00BD621C" w:rsidRDefault="00BD621C" w:rsidP="00BD621C">
      <w:pPr>
        <w:spacing w:line="240" w:lineRule="auto"/>
        <w:rPr>
          <w:rFonts w:eastAsia="Times New Roman"/>
          <w:lang w:eastAsia="en-GB"/>
        </w:rPr>
      </w:pPr>
    </w:p>
    <w:p w14:paraId="745BE1CB" w14:textId="02171763" w:rsidR="00ED36E1" w:rsidRPr="009E6D64" w:rsidRDefault="00ED36E1">
      <w:pPr>
        <w:rPr>
          <w:rFonts w:eastAsia="Times New Roman"/>
          <w:b/>
          <w:bCs/>
          <w:i/>
          <w:iCs/>
          <w:highlight w:val="white"/>
          <w:lang w:eastAsia="en-GB"/>
        </w:rPr>
      </w:pPr>
    </w:p>
    <w:sectPr w:rsidR="00ED36E1" w:rsidRPr="009E6D64" w:rsidSect="002A43F5">
      <w:footerReference w:type="default" r:id="rId8"/>
      <w:pgSz w:w="11906" w:h="16838" w:code="9"/>
      <w:pgMar w:top="709" w:right="1021" w:bottom="992" w:left="102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4219" w14:textId="77777777" w:rsidR="00BD621C" w:rsidRDefault="00BD621C" w:rsidP="00ED36E1">
      <w:pPr>
        <w:spacing w:line="240" w:lineRule="auto"/>
      </w:pPr>
      <w:r>
        <w:separator/>
      </w:r>
    </w:p>
  </w:endnote>
  <w:endnote w:type="continuationSeparator" w:id="0">
    <w:p w14:paraId="2DF275A4" w14:textId="77777777" w:rsidR="00BD621C" w:rsidRDefault="00BD621C" w:rsidP="00ED3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B2DE" w14:textId="77777777" w:rsidR="00BD621C" w:rsidRPr="00ED36E1" w:rsidRDefault="00BD621C" w:rsidP="00ED36E1">
    <w:pPr>
      <w:tabs>
        <w:tab w:val="center" w:pos="4513"/>
        <w:tab w:val="right" w:pos="9026"/>
      </w:tabs>
      <w:spacing w:line="240" w:lineRule="auto"/>
      <w:ind w:right="360"/>
      <w:rPr>
        <w:sz w:val="16"/>
        <w:szCs w:val="16"/>
      </w:rPr>
    </w:pPr>
    <w:r w:rsidRPr="00ED36E1">
      <w:rPr>
        <w:sz w:val="16"/>
        <w:szCs w:val="16"/>
      </w:rPr>
      <w:t>BH&amp;HPA – H&amp;S considerations in COVID-19 environment – June 2020</w:t>
    </w:r>
  </w:p>
  <w:p w14:paraId="1D8EC833" w14:textId="7F8E3322" w:rsidR="00BD621C" w:rsidRDefault="00BD6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2204" w14:textId="77777777" w:rsidR="00BD621C" w:rsidRDefault="00BD621C" w:rsidP="00ED36E1">
      <w:pPr>
        <w:spacing w:line="240" w:lineRule="auto"/>
      </w:pPr>
      <w:r>
        <w:separator/>
      </w:r>
    </w:p>
  </w:footnote>
  <w:footnote w:type="continuationSeparator" w:id="0">
    <w:p w14:paraId="09180A46" w14:textId="77777777" w:rsidR="00BD621C" w:rsidRDefault="00BD621C" w:rsidP="00ED36E1">
      <w:pPr>
        <w:spacing w:line="240" w:lineRule="auto"/>
      </w:pPr>
      <w:r>
        <w:continuationSeparator/>
      </w:r>
    </w:p>
  </w:footnote>
  <w:footnote w:id="1">
    <w:p w14:paraId="42EF07E5" w14:textId="77777777" w:rsidR="00BD621C" w:rsidRPr="00EB51C3" w:rsidRDefault="00BD621C" w:rsidP="00BD621C">
      <w:pPr>
        <w:pStyle w:val="FootnoteText"/>
      </w:pPr>
      <w:r>
        <w:rPr>
          <w:vertAlign w:val="superscript"/>
        </w:rPr>
        <w:t xml:space="preserve">2. </w:t>
      </w:r>
      <w:r w:rsidRPr="00A81A7B">
        <w:rPr>
          <w:rFonts w:ascii="Arial" w:hAnsi="Arial" w:cs="Arial"/>
          <w:sz w:val="22"/>
          <w:szCs w:val="28"/>
        </w:rPr>
        <w:t>Continue numbering from previous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6703"/>
    <w:multiLevelType w:val="hybridMultilevel"/>
    <w:tmpl w:val="3F54F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87895"/>
    <w:multiLevelType w:val="hybridMultilevel"/>
    <w:tmpl w:val="E2AA4084"/>
    <w:lvl w:ilvl="0" w:tplc="7FD0E20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A619A"/>
    <w:multiLevelType w:val="hybridMultilevel"/>
    <w:tmpl w:val="2E107ADC"/>
    <w:lvl w:ilvl="0" w:tplc="0B74AA1C">
      <w:start w:val="5"/>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F6328F"/>
    <w:multiLevelType w:val="hybridMultilevel"/>
    <w:tmpl w:val="B5CE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31862"/>
    <w:multiLevelType w:val="hybridMultilevel"/>
    <w:tmpl w:val="3E52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5447C"/>
    <w:multiLevelType w:val="hybridMultilevel"/>
    <w:tmpl w:val="F88EFB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9A2DB8"/>
    <w:multiLevelType w:val="hybridMultilevel"/>
    <w:tmpl w:val="3890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E1"/>
    <w:rsid w:val="00094BA5"/>
    <w:rsid w:val="002A43F5"/>
    <w:rsid w:val="0034313A"/>
    <w:rsid w:val="00814196"/>
    <w:rsid w:val="009D2B34"/>
    <w:rsid w:val="009E6D64"/>
    <w:rsid w:val="00B94ED3"/>
    <w:rsid w:val="00BD621C"/>
    <w:rsid w:val="00D72415"/>
    <w:rsid w:val="00ED36E1"/>
    <w:rsid w:val="00F77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860742"/>
  <w15:chartTrackingRefBased/>
  <w15:docId w15:val="{AE78DF69-7ABE-490D-A626-0DADD18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6E1"/>
    <w:pPr>
      <w:tabs>
        <w:tab w:val="center" w:pos="4513"/>
        <w:tab w:val="right" w:pos="9026"/>
      </w:tabs>
      <w:spacing w:line="240" w:lineRule="auto"/>
    </w:pPr>
  </w:style>
  <w:style w:type="character" w:customStyle="1" w:styleId="HeaderChar">
    <w:name w:val="Header Char"/>
    <w:basedOn w:val="DefaultParagraphFont"/>
    <w:link w:val="Header"/>
    <w:uiPriority w:val="99"/>
    <w:rsid w:val="00ED36E1"/>
  </w:style>
  <w:style w:type="paragraph" w:styleId="Footer">
    <w:name w:val="footer"/>
    <w:basedOn w:val="Normal"/>
    <w:link w:val="FooterChar"/>
    <w:uiPriority w:val="99"/>
    <w:unhideWhenUsed/>
    <w:rsid w:val="00ED36E1"/>
    <w:pPr>
      <w:tabs>
        <w:tab w:val="center" w:pos="4513"/>
        <w:tab w:val="right" w:pos="9026"/>
      </w:tabs>
      <w:spacing w:line="240" w:lineRule="auto"/>
    </w:pPr>
  </w:style>
  <w:style w:type="character" w:customStyle="1" w:styleId="FooterChar">
    <w:name w:val="Footer Char"/>
    <w:basedOn w:val="DefaultParagraphFont"/>
    <w:link w:val="Footer"/>
    <w:uiPriority w:val="99"/>
    <w:rsid w:val="00ED36E1"/>
  </w:style>
  <w:style w:type="table" w:styleId="TableGrid">
    <w:name w:val="Table Grid"/>
    <w:basedOn w:val="TableNormal"/>
    <w:uiPriority w:val="39"/>
    <w:rsid w:val="00BD621C"/>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D621C"/>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D621C"/>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D621C"/>
    <w:rPr>
      <w:vertAlign w:val="superscript"/>
    </w:rPr>
  </w:style>
  <w:style w:type="table" w:customStyle="1" w:styleId="TableGrid1">
    <w:name w:val="Table Grid1"/>
    <w:basedOn w:val="TableNormal"/>
    <w:next w:val="TableGrid"/>
    <w:uiPriority w:val="59"/>
    <w:rsid w:val="00BD621C"/>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collections/coronavirus-covid-19-list-of-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4591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Beard</dc:creator>
  <cp:keywords/>
  <dc:description/>
  <cp:lastModifiedBy>Neil Clark</cp:lastModifiedBy>
  <cp:revision>2</cp:revision>
  <dcterms:created xsi:type="dcterms:W3CDTF">2021-08-05T11:30:00Z</dcterms:created>
  <dcterms:modified xsi:type="dcterms:W3CDTF">2021-08-05T11:30:00Z</dcterms:modified>
</cp:coreProperties>
</file>